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C5C62" w:rsidRPr="000E652C" w14:paraId="7F7C5687" w14:textId="77777777" w:rsidTr="00A04951">
        <w:tc>
          <w:tcPr>
            <w:tcW w:w="9426" w:type="dxa"/>
            <w:gridSpan w:val="2"/>
            <w:tcBorders>
              <w:bottom w:val="nil"/>
            </w:tcBorders>
          </w:tcPr>
          <w:p w14:paraId="19B63E2F" w14:textId="77777777" w:rsidR="004C5C62" w:rsidRPr="000E652C" w:rsidRDefault="004C5C62" w:rsidP="004C5C62">
            <w:pPr>
              <w:jc w:val="center"/>
              <w:rPr>
                <w:szCs w:val="24"/>
              </w:rPr>
            </w:pPr>
            <w:bookmarkStart w:id="0" w:name="_GoBack"/>
            <w:bookmarkEnd w:id="0"/>
            <w:r>
              <w:rPr>
                <w:szCs w:val="24"/>
              </w:rPr>
              <w:t>Základní škola Modřice, okres</w:t>
            </w:r>
            <w:r w:rsidRPr="000E652C">
              <w:rPr>
                <w:szCs w:val="24"/>
              </w:rPr>
              <w:t xml:space="preserve"> Brno-venkov, příspěvková organizace, Benešova 332, 664 42 Modřice</w:t>
            </w:r>
          </w:p>
        </w:tc>
      </w:tr>
      <w:tr w:rsidR="004C5C62" w:rsidRPr="00E2049D" w14:paraId="7538BE7D" w14:textId="77777777" w:rsidTr="00A04951">
        <w:trPr>
          <w:cantSplit/>
        </w:trPr>
        <w:tc>
          <w:tcPr>
            <w:tcW w:w="9426" w:type="dxa"/>
            <w:gridSpan w:val="2"/>
          </w:tcPr>
          <w:p w14:paraId="601087DB" w14:textId="28A88D79" w:rsidR="004C5C62" w:rsidRPr="00E2049D" w:rsidRDefault="004C5C62" w:rsidP="004C5C62">
            <w:pPr>
              <w:spacing w:before="120" w:line="240" w:lineRule="atLeast"/>
              <w:jc w:val="center"/>
              <w:rPr>
                <w:szCs w:val="24"/>
              </w:rPr>
            </w:pPr>
            <w:r>
              <w:rPr>
                <w:b/>
                <w:szCs w:val="24"/>
              </w:rPr>
              <w:t>Školní vzdělávací program pro přípravnou třídu</w:t>
            </w:r>
          </w:p>
        </w:tc>
      </w:tr>
      <w:tr w:rsidR="004C5C62" w:rsidRPr="00E2049D" w14:paraId="57D3BD4D" w14:textId="77777777" w:rsidTr="00A04951">
        <w:trPr>
          <w:cantSplit/>
        </w:trPr>
        <w:tc>
          <w:tcPr>
            <w:tcW w:w="9426" w:type="dxa"/>
            <w:gridSpan w:val="2"/>
          </w:tcPr>
          <w:p w14:paraId="1CF0AAC3" w14:textId="291B4381" w:rsidR="004C5C62" w:rsidRPr="00E2049D" w:rsidRDefault="004C5C62" w:rsidP="004C5C62">
            <w:pPr>
              <w:spacing w:before="120" w:line="240" w:lineRule="atLeast"/>
              <w:jc w:val="center"/>
              <w:rPr>
                <w:szCs w:val="24"/>
              </w:rPr>
            </w:pPr>
            <w:r>
              <w:t>Příloha ke Školnímu vzdělávacímu programu „Veselá škola Modřice</w:t>
            </w:r>
            <w:r w:rsidR="00A04951">
              <w:t xml:space="preserve">, </w:t>
            </w:r>
            <w:r>
              <w:t>“</w:t>
            </w:r>
            <w:r w:rsidR="00A04951">
              <w:t xml:space="preserve"> č.j. ZŠ/201/2025</w:t>
            </w:r>
          </w:p>
        </w:tc>
      </w:tr>
      <w:tr w:rsidR="00A04951" w:rsidRPr="000E652C" w14:paraId="79E093CF" w14:textId="77777777" w:rsidTr="00A04951">
        <w:tc>
          <w:tcPr>
            <w:tcW w:w="4465" w:type="dxa"/>
          </w:tcPr>
          <w:p w14:paraId="7112113B" w14:textId="48ED0004" w:rsidR="00A04951" w:rsidRPr="000E652C" w:rsidRDefault="00A04951" w:rsidP="00A04951">
            <w:pPr>
              <w:spacing w:before="120" w:line="240" w:lineRule="atLeast"/>
              <w:rPr>
                <w:szCs w:val="24"/>
              </w:rPr>
            </w:pPr>
            <w:r w:rsidRPr="000E652C">
              <w:rPr>
                <w:szCs w:val="24"/>
              </w:rPr>
              <w:t>Vypracoval</w:t>
            </w:r>
            <w:r>
              <w:rPr>
                <w:szCs w:val="24"/>
              </w:rPr>
              <w:t>a</w:t>
            </w:r>
            <w:r w:rsidRPr="000E652C">
              <w:rPr>
                <w:szCs w:val="24"/>
              </w:rPr>
              <w:t>:</w:t>
            </w:r>
          </w:p>
        </w:tc>
        <w:tc>
          <w:tcPr>
            <w:tcW w:w="4961" w:type="dxa"/>
          </w:tcPr>
          <w:p w14:paraId="5D2BF19A" w14:textId="47267431" w:rsidR="00A04951" w:rsidRPr="000E652C" w:rsidRDefault="00A04951" w:rsidP="00A04951">
            <w:pPr>
              <w:spacing w:before="120" w:line="240" w:lineRule="atLeast"/>
              <w:rPr>
                <w:color w:val="0000FF"/>
                <w:szCs w:val="24"/>
              </w:rPr>
            </w:pPr>
            <w:r>
              <w:rPr>
                <w:szCs w:val="24"/>
              </w:rPr>
              <w:t>Bc. Alžběta Chottová</w:t>
            </w:r>
          </w:p>
        </w:tc>
      </w:tr>
      <w:tr w:rsidR="00A04951" w:rsidRPr="000E652C" w14:paraId="04B84D41" w14:textId="77777777" w:rsidTr="00A04951">
        <w:tc>
          <w:tcPr>
            <w:tcW w:w="4465" w:type="dxa"/>
          </w:tcPr>
          <w:p w14:paraId="3793577F" w14:textId="3B2F34A7" w:rsidR="00A04951" w:rsidRPr="000E652C" w:rsidRDefault="00A04951" w:rsidP="00A04951">
            <w:pPr>
              <w:spacing w:before="120" w:line="240" w:lineRule="atLeast"/>
              <w:rPr>
                <w:szCs w:val="24"/>
              </w:rPr>
            </w:pPr>
            <w:r w:rsidRPr="000E652C">
              <w:rPr>
                <w:szCs w:val="24"/>
              </w:rPr>
              <w:t>Schválil</w:t>
            </w:r>
            <w:r>
              <w:rPr>
                <w:szCs w:val="24"/>
              </w:rPr>
              <w:t>a</w:t>
            </w:r>
            <w:r w:rsidRPr="000E652C">
              <w:rPr>
                <w:szCs w:val="24"/>
              </w:rPr>
              <w:t>:</w:t>
            </w:r>
          </w:p>
        </w:tc>
        <w:tc>
          <w:tcPr>
            <w:tcW w:w="4961" w:type="dxa"/>
          </w:tcPr>
          <w:p w14:paraId="2A90812C" w14:textId="3603907A" w:rsidR="00A04951" w:rsidRPr="000E652C" w:rsidRDefault="00A04951" w:rsidP="00A04951">
            <w:pPr>
              <w:pStyle w:val="DefinitionTerm"/>
              <w:widowControl/>
              <w:spacing w:before="120" w:line="240" w:lineRule="atLeast"/>
              <w:rPr>
                <w:szCs w:val="24"/>
              </w:rPr>
            </w:pPr>
            <w:r>
              <w:rPr>
                <w:szCs w:val="24"/>
              </w:rPr>
              <w:t>Mgr. Kateřina Koubková - ředitelka školy</w:t>
            </w:r>
          </w:p>
        </w:tc>
      </w:tr>
      <w:tr w:rsidR="00A04951" w:rsidRPr="000E652C" w14:paraId="02020978" w14:textId="77777777" w:rsidTr="00A04951">
        <w:tc>
          <w:tcPr>
            <w:tcW w:w="4465" w:type="dxa"/>
          </w:tcPr>
          <w:p w14:paraId="2D78690B" w14:textId="7736B3FB" w:rsidR="00A04951" w:rsidRPr="000E652C" w:rsidRDefault="00A04951" w:rsidP="00A04951">
            <w:pPr>
              <w:spacing w:before="120" w:line="240" w:lineRule="atLeast"/>
              <w:rPr>
                <w:szCs w:val="24"/>
              </w:rPr>
            </w:pPr>
            <w:r w:rsidRPr="000E652C">
              <w:rPr>
                <w:szCs w:val="24"/>
              </w:rPr>
              <w:t>Pedagogická rada projednala dne</w:t>
            </w:r>
            <w:r>
              <w:rPr>
                <w:szCs w:val="24"/>
              </w:rPr>
              <w:t>:</w:t>
            </w:r>
          </w:p>
        </w:tc>
        <w:tc>
          <w:tcPr>
            <w:tcW w:w="4961" w:type="dxa"/>
          </w:tcPr>
          <w:p w14:paraId="7F6287D6" w14:textId="30DE9325" w:rsidR="00A04951" w:rsidRPr="000E652C" w:rsidRDefault="00A04951" w:rsidP="00A04951">
            <w:pPr>
              <w:spacing w:before="120" w:line="240" w:lineRule="atLeast"/>
              <w:rPr>
                <w:szCs w:val="24"/>
              </w:rPr>
            </w:pPr>
            <w:r>
              <w:rPr>
                <w:szCs w:val="24"/>
              </w:rPr>
              <w:t>29.8.2025</w:t>
            </w:r>
          </w:p>
        </w:tc>
      </w:tr>
      <w:tr w:rsidR="00A04951" w:rsidRPr="003C5AC7" w14:paraId="4F0FE880" w14:textId="77777777" w:rsidTr="00A04951">
        <w:tc>
          <w:tcPr>
            <w:tcW w:w="4465" w:type="dxa"/>
          </w:tcPr>
          <w:p w14:paraId="2331E34A" w14:textId="56C24DFD" w:rsidR="00A04951" w:rsidRPr="000E652C" w:rsidRDefault="00A04951" w:rsidP="00A04951">
            <w:pPr>
              <w:spacing w:before="120" w:line="240" w:lineRule="atLeast"/>
              <w:rPr>
                <w:szCs w:val="24"/>
              </w:rPr>
            </w:pPr>
            <w:r>
              <w:rPr>
                <w:szCs w:val="24"/>
              </w:rPr>
              <w:t xml:space="preserve">Školská rada </w:t>
            </w:r>
            <w:r w:rsidRPr="000E652C">
              <w:rPr>
                <w:szCs w:val="24"/>
              </w:rPr>
              <w:t>projednala</w:t>
            </w:r>
            <w:r>
              <w:rPr>
                <w:szCs w:val="24"/>
              </w:rPr>
              <w:t xml:space="preserve"> a schválila</w:t>
            </w:r>
            <w:r w:rsidRPr="000E652C">
              <w:rPr>
                <w:szCs w:val="24"/>
              </w:rPr>
              <w:t xml:space="preserve"> dne</w:t>
            </w:r>
            <w:r>
              <w:rPr>
                <w:szCs w:val="24"/>
              </w:rPr>
              <w:t>:</w:t>
            </w:r>
          </w:p>
        </w:tc>
        <w:tc>
          <w:tcPr>
            <w:tcW w:w="4961" w:type="dxa"/>
          </w:tcPr>
          <w:p w14:paraId="4BE9452F" w14:textId="063A1A7F" w:rsidR="00A04951" w:rsidRPr="003C5AC7" w:rsidRDefault="00A04951" w:rsidP="00A04951">
            <w:pPr>
              <w:spacing w:before="120" w:line="240" w:lineRule="atLeast"/>
              <w:rPr>
                <w:szCs w:val="24"/>
              </w:rPr>
            </w:pPr>
            <w:r>
              <w:rPr>
                <w:szCs w:val="24"/>
              </w:rPr>
              <w:t>27.8.2025</w:t>
            </w:r>
          </w:p>
        </w:tc>
      </w:tr>
      <w:tr w:rsidR="00A04951" w:rsidRPr="003C5AC7" w14:paraId="331DC4E0" w14:textId="77777777" w:rsidTr="00A04951">
        <w:tc>
          <w:tcPr>
            <w:tcW w:w="4465" w:type="dxa"/>
          </w:tcPr>
          <w:p w14:paraId="30575AD5" w14:textId="77777777" w:rsidR="00A04951" w:rsidRPr="000E652C" w:rsidRDefault="00A04951" w:rsidP="00A04951">
            <w:pPr>
              <w:spacing w:before="120" w:line="240" w:lineRule="atLeast"/>
              <w:rPr>
                <w:szCs w:val="24"/>
              </w:rPr>
            </w:pPr>
            <w:r w:rsidRPr="000E652C">
              <w:rPr>
                <w:szCs w:val="24"/>
              </w:rPr>
              <w:t>Směrnice nabývá platnosti ode dne:</w:t>
            </w:r>
          </w:p>
        </w:tc>
        <w:tc>
          <w:tcPr>
            <w:tcW w:w="4961" w:type="dxa"/>
          </w:tcPr>
          <w:p w14:paraId="2244592C" w14:textId="77777777" w:rsidR="00A04951" w:rsidRPr="003C5AC7" w:rsidRDefault="00A04951" w:rsidP="00A04951">
            <w:pPr>
              <w:spacing w:before="120" w:line="240" w:lineRule="atLeast"/>
              <w:rPr>
                <w:szCs w:val="24"/>
              </w:rPr>
            </w:pPr>
            <w:r>
              <w:rPr>
                <w:szCs w:val="24"/>
              </w:rPr>
              <w:t>29.8.2025</w:t>
            </w:r>
          </w:p>
        </w:tc>
      </w:tr>
      <w:tr w:rsidR="00A04951" w:rsidRPr="00872BB1" w14:paraId="073FD074" w14:textId="77777777" w:rsidTr="00A04951">
        <w:tc>
          <w:tcPr>
            <w:tcW w:w="4465" w:type="dxa"/>
          </w:tcPr>
          <w:p w14:paraId="1816A1B0" w14:textId="77777777" w:rsidR="00A04951" w:rsidRPr="000E652C" w:rsidRDefault="00A04951" w:rsidP="00A04951">
            <w:pPr>
              <w:spacing w:before="120" w:line="240" w:lineRule="atLeast"/>
              <w:rPr>
                <w:szCs w:val="24"/>
              </w:rPr>
            </w:pPr>
            <w:r w:rsidRPr="000E652C">
              <w:rPr>
                <w:szCs w:val="24"/>
              </w:rPr>
              <w:t>Směrnice nabývá účinnosti ode dne:</w:t>
            </w:r>
          </w:p>
        </w:tc>
        <w:tc>
          <w:tcPr>
            <w:tcW w:w="4961" w:type="dxa"/>
          </w:tcPr>
          <w:p w14:paraId="3745AE63" w14:textId="77777777" w:rsidR="00A04951" w:rsidRPr="00872BB1" w:rsidRDefault="00A04951" w:rsidP="00A04951">
            <w:pPr>
              <w:spacing w:before="120" w:line="240" w:lineRule="atLeast"/>
              <w:rPr>
                <w:szCs w:val="24"/>
              </w:rPr>
            </w:pPr>
            <w:r>
              <w:rPr>
                <w:szCs w:val="24"/>
              </w:rPr>
              <w:t>1</w:t>
            </w:r>
            <w:r w:rsidRPr="00872BB1">
              <w:rPr>
                <w:szCs w:val="24"/>
              </w:rPr>
              <w:t>.</w:t>
            </w:r>
            <w:r>
              <w:rPr>
                <w:szCs w:val="24"/>
              </w:rPr>
              <w:t xml:space="preserve"> 9</w:t>
            </w:r>
            <w:r w:rsidRPr="00872BB1">
              <w:rPr>
                <w:szCs w:val="24"/>
              </w:rPr>
              <w:t>.2025</w:t>
            </w:r>
          </w:p>
        </w:tc>
      </w:tr>
    </w:tbl>
    <w:p w14:paraId="68447024" w14:textId="77777777" w:rsidR="00A7262C" w:rsidRDefault="00A7262C" w:rsidP="00614357">
      <w:pPr>
        <w:pStyle w:val="Nzev"/>
      </w:pPr>
    </w:p>
    <w:p w14:paraId="248F0373" w14:textId="77777777" w:rsidR="00A7262C" w:rsidRDefault="00A7262C" w:rsidP="00614357">
      <w:pPr>
        <w:pStyle w:val="Nzev"/>
      </w:pPr>
    </w:p>
    <w:p w14:paraId="1D841B9C" w14:textId="77777777" w:rsidR="00A7262C" w:rsidRDefault="00A7262C" w:rsidP="00614357">
      <w:pPr>
        <w:pStyle w:val="Nzev"/>
      </w:pPr>
    </w:p>
    <w:p w14:paraId="51B3ED57" w14:textId="7EA51637" w:rsidR="004C5C62" w:rsidRDefault="004C5C62" w:rsidP="004C5C62"/>
    <w:p w14:paraId="1E52469A" w14:textId="556B36EB" w:rsidR="004C5C62" w:rsidRDefault="004C5C62" w:rsidP="004C5C62"/>
    <w:p w14:paraId="0D26BF53" w14:textId="2286807C" w:rsidR="004C5C62" w:rsidRDefault="004C5C62" w:rsidP="004C5C62"/>
    <w:p w14:paraId="1CFBEAC4" w14:textId="076A3341" w:rsidR="004C5C62" w:rsidRDefault="004C5C62" w:rsidP="004C5C62"/>
    <w:p w14:paraId="103CF41F" w14:textId="7A8ACBDE" w:rsidR="004C5C62" w:rsidRDefault="004C5C62" w:rsidP="004C5C62"/>
    <w:p w14:paraId="39BBFD42" w14:textId="7BEF9F52" w:rsidR="008033FE" w:rsidRDefault="008033FE" w:rsidP="004C5C62"/>
    <w:p w14:paraId="32BFFE88" w14:textId="0A94770F" w:rsidR="008033FE" w:rsidRDefault="008033FE" w:rsidP="004C5C62"/>
    <w:p w14:paraId="7CA83125" w14:textId="77777777" w:rsidR="008033FE" w:rsidRDefault="008033FE" w:rsidP="004C5C62"/>
    <w:p w14:paraId="50F24D42" w14:textId="77777777" w:rsidR="008033FE" w:rsidRDefault="008033FE" w:rsidP="004C5C62"/>
    <w:p w14:paraId="507165BA" w14:textId="77777777" w:rsidR="004C5C62" w:rsidRPr="004C5C62" w:rsidRDefault="004C5C62" w:rsidP="004C5C62"/>
    <w:p w14:paraId="2EFE55C0" w14:textId="77777777" w:rsidR="00A7262C" w:rsidRDefault="00CC0A6C" w:rsidP="006D665F">
      <w:pPr>
        <w:pStyle w:val="Nzev"/>
        <w:jc w:val="center"/>
      </w:pPr>
      <w:r>
        <w:lastRenderedPageBreak/>
        <w:t>Školní vzdělávací program pro přípravnou třídu</w:t>
      </w:r>
    </w:p>
    <w:p w14:paraId="395714AC" w14:textId="0786BEF3" w:rsidR="00A7262C" w:rsidRDefault="00CC0A6C" w:rsidP="008033FE">
      <w:pPr>
        <w:jc w:val="center"/>
      </w:pPr>
      <w:r>
        <w:t>(Příloha ke Školnímu vzdělávacímu programu „Veselá škola Modřice“)</w:t>
      </w:r>
    </w:p>
    <w:p w14:paraId="05D251FE" w14:textId="68CE3266" w:rsidR="00A7262C" w:rsidRDefault="00A7262C" w:rsidP="00614357"/>
    <w:p w14:paraId="70A04278" w14:textId="77777777" w:rsidR="00A7262C" w:rsidRDefault="00CC0A6C" w:rsidP="00614357">
      <w:r>
        <w:t>Obsah:</w:t>
      </w:r>
    </w:p>
    <w:sdt>
      <w:sdtPr>
        <w:id w:val="-759524284"/>
        <w:docPartObj>
          <w:docPartGallery w:val="Table of Contents"/>
          <w:docPartUnique/>
        </w:docPartObj>
      </w:sdtPr>
      <w:sdtEndPr/>
      <w:sdtContent>
        <w:p w14:paraId="56360547" w14:textId="7FA87B10" w:rsidR="009D0915" w:rsidRDefault="006D665F" w:rsidP="00A04951">
          <w:pPr>
            <w:pStyle w:val="Obsah1"/>
            <w:tabs>
              <w:tab w:val="right" w:leader="dot" w:pos="9062"/>
            </w:tabs>
            <w:rPr>
              <w:rFonts w:asciiTheme="minorHAnsi" w:eastAsiaTheme="minorEastAsia" w:hAnsiTheme="minorHAnsi" w:cstheme="minorBidi"/>
              <w:noProof/>
            </w:rPr>
          </w:pPr>
          <w:r>
            <w:fldChar w:fldCharType="begin"/>
          </w:r>
          <w:r>
            <w:instrText xml:space="preserve"> TOC \o "1-3" \u </w:instrText>
          </w:r>
          <w:r>
            <w:fldChar w:fldCharType="separate"/>
          </w:r>
        </w:p>
        <w:p w14:paraId="21E059B1" w14:textId="7A317879" w:rsidR="009D0915" w:rsidRDefault="009D0915" w:rsidP="00A04951">
          <w:pPr>
            <w:pStyle w:val="Obsah2"/>
            <w:tabs>
              <w:tab w:val="right" w:leader="dot" w:pos="9062"/>
            </w:tabs>
            <w:ind w:left="0"/>
            <w:rPr>
              <w:rFonts w:asciiTheme="minorHAnsi" w:eastAsiaTheme="minorEastAsia" w:hAnsiTheme="minorHAnsi" w:cstheme="minorBidi"/>
              <w:noProof/>
            </w:rPr>
          </w:pPr>
        </w:p>
        <w:p w14:paraId="36DD96A5" w14:textId="01EFD135" w:rsidR="009D0915" w:rsidRDefault="009D0915">
          <w:pPr>
            <w:pStyle w:val="Obsah1"/>
            <w:tabs>
              <w:tab w:val="right" w:leader="dot" w:pos="9062"/>
            </w:tabs>
            <w:rPr>
              <w:rFonts w:asciiTheme="minorHAnsi" w:eastAsiaTheme="minorEastAsia" w:hAnsiTheme="minorHAnsi" w:cstheme="minorBidi"/>
              <w:noProof/>
            </w:rPr>
          </w:pPr>
          <w:r>
            <w:rPr>
              <w:noProof/>
            </w:rPr>
            <w:t>Charakteristika přípravné třídy</w:t>
          </w:r>
          <w:r>
            <w:rPr>
              <w:noProof/>
            </w:rPr>
            <w:tab/>
          </w:r>
          <w:r>
            <w:rPr>
              <w:noProof/>
            </w:rPr>
            <w:fldChar w:fldCharType="begin"/>
          </w:r>
          <w:r>
            <w:rPr>
              <w:noProof/>
            </w:rPr>
            <w:instrText xml:space="preserve"> PAGEREF _Toc206702093 \h </w:instrText>
          </w:r>
          <w:r>
            <w:rPr>
              <w:noProof/>
            </w:rPr>
          </w:r>
          <w:r>
            <w:rPr>
              <w:noProof/>
            </w:rPr>
            <w:fldChar w:fldCharType="separate"/>
          </w:r>
          <w:r w:rsidR="00DE51FC">
            <w:rPr>
              <w:noProof/>
            </w:rPr>
            <w:t>5</w:t>
          </w:r>
          <w:r>
            <w:rPr>
              <w:noProof/>
            </w:rPr>
            <w:fldChar w:fldCharType="end"/>
          </w:r>
        </w:p>
        <w:p w14:paraId="6DE90C62" w14:textId="04E8E0FA" w:rsidR="009D0915" w:rsidRDefault="009D0915">
          <w:pPr>
            <w:pStyle w:val="Obsah1"/>
            <w:tabs>
              <w:tab w:val="right" w:leader="dot" w:pos="9062"/>
            </w:tabs>
            <w:rPr>
              <w:rFonts w:asciiTheme="minorHAnsi" w:eastAsiaTheme="minorEastAsia" w:hAnsiTheme="minorHAnsi" w:cstheme="minorBidi"/>
              <w:noProof/>
            </w:rPr>
          </w:pPr>
          <w:r>
            <w:rPr>
              <w:noProof/>
            </w:rPr>
            <w:t>Charakteristika vzdělávacího programu</w:t>
          </w:r>
          <w:r>
            <w:rPr>
              <w:noProof/>
            </w:rPr>
            <w:tab/>
          </w:r>
          <w:r>
            <w:rPr>
              <w:noProof/>
            </w:rPr>
            <w:fldChar w:fldCharType="begin"/>
          </w:r>
          <w:r>
            <w:rPr>
              <w:noProof/>
            </w:rPr>
            <w:instrText xml:space="preserve"> PAGEREF _Toc206702094 \h </w:instrText>
          </w:r>
          <w:r>
            <w:rPr>
              <w:noProof/>
            </w:rPr>
          </w:r>
          <w:r>
            <w:rPr>
              <w:noProof/>
            </w:rPr>
            <w:fldChar w:fldCharType="separate"/>
          </w:r>
          <w:r w:rsidR="00DE51FC">
            <w:rPr>
              <w:noProof/>
            </w:rPr>
            <w:t>5</w:t>
          </w:r>
          <w:r>
            <w:rPr>
              <w:noProof/>
            </w:rPr>
            <w:fldChar w:fldCharType="end"/>
          </w:r>
        </w:p>
        <w:p w14:paraId="208D00A4" w14:textId="57F049D5" w:rsidR="009D0915" w:rsidRDefault="009D0915">
          <w:pPr>
            <w:pStyle w:val="Obsah1"/>
            <w:tabs>
              <w:tab w:val="right" w:leader="dot" w:pos="9062"/>
            </w:tabs>
            <w:rPr>
              <w:rFonts w:asciiTheme="minorHAnsi" w:eastAsiaTheme="minorEastAsia" w:hAnsiTheme="minorHAnsi" w:cstheme="minorBidi"/>
              <w:noProof/>
            </w:rPr>
          </w:pPr>
          <w:r>
            <w:rPr>
              <w:noProof/>
            </w:rPr>
            <w:t>Organizace vzdělávání</w:t>
          </w:r>
          <w:r>
            <w:rPr>
              <w:noProof/>
            </w:rPr>
            <w:tab/>
          </w:r>
          <w:r>
            <w:rPr>
              <w:noProof/>
            </w:rPr>
            <w:fldChar w:fldCharType="begin"/>
          </w:r>
          <w:r>
            <w:rPr>
              <w:noProof/>
            </w:rPr>
            <w:instrText xml:space="preserve"> PAGEREF _Toc206702095 \h </w:instrText>
          </w:r>
          <w:r>
            <w:rPr>
              <w:noProof/>
            </w:rPr>
          </w:r>
          <w:r>
            <w:rPr>
              <w:noProof/>
            </w:rPr>
            <w:fldChar w:fldCharType="separate"/>
          </w:r>
          <w:r w:rsidR="00DE51FC">
            <w:rPr>
              <w:noProof/>
            </w:rPr>
            <w:t>5</w:t>
          </w:r>
          <w:r>
            <w:rPr>
              <w:noProof/>
            </w:rPr>
            <w:fldChar w:fldCharType="end"/>
          </w:r>
        </w:p>
        <w:p w14:paraId="5C5E62ED" w14:textId="071CA3EB" w:rsidR="009D0915" w:rsidRDefault="009D0915">
          <w:pPr>
            <w:pStyle w:val="Obsah1"/>
            <w:tabs>
              <w:tab w:val="right" w:leader="dot" w:pos="9062"/>
            </w:tabs>
            <w:rPr>
              <w:rFonts w:asciiTheme="minorHAnsi" w:eastAsiaTheme="minorEastAsia" w:hAnsiTheme="minorHAnsi" w:cstheme="minorBidi"/>
              <w:noProof/>
            </w:rPr>
          </w:pPr>
          <w:r>
            <w:rPr>
              <w:noProof/>
            </w:rPr>
            <w:t>Podmínky vzdělávání</w:t>
          </w:r>
          <w:r>
            <w:rPr>
              <w:noProof/>
            </w:rPr>
            <w:tab/>
          </w:r>
          <w:r>
            <w:rPr>
              <w:noProof/>
            </w:rPr>
            <w:fldChar w:fldCharType="begin"/>
          </w:r>
          <w:r>
            <w:rPr>
              <w:noProof/>
            </w:rPr>
            <w:instrText xml:space="preserve"> PAGEREF _Toc206702096 \h </w:instrText>
          </w:r>
          <w:r>
            <w:rPr>
              <w:noProof/>
            </w:rPr>
          </w:r>
          <w:r>
            <w:rPr>
              <w:noProof/>
            </w:rPr>
            <w:fldChar w:fldCharType="separate"/>
          </w:r>
          <w:r w:rsidR="00DE51FC">
            <w:rPr>
              <w:noProof/>
            </w:rPr>
            <w:t>5</w:t>
          </w:r>
          <w:r>
            <w:rPr>
              <w:noProof/>
            </w:rPr>
            <w:fldChar w:fldCharType="end"/>
          </w:r>
        </w:p>
        <w:p w14:paraId="2C0605A6" w14:textId="6E669C09" w:rsidR="009D0915" w:rsidRDefault="009D0915">
          <w:pPr>
            <w:pStyle w:val="Obsah2"/>
            <w:tabs>
              <w:tab w:val="right" w:leader="dot" w:pos="9062"/>
            </w:tabs>
            <w:rPr>
              <w:rFonts w:asciiTheme="minorHAnsi" w:eastAsiaTheme="minorEastAsia" w:hAnsiTheme="minorHAnsi" w:cstheme="minorBidi"/>
              <w:noProof/>
            </w:rPr>
          </w:pPr>
          <w:r>
            <w:rPr>
              <w:noProof/>
            </w:rPr>
            <w:t>Materiální podmínky</w:t>
          </w:r>
          <w:r>
            <w:rPr>
              <w:noProof/>
            </w:rPr>
            <w:tab/>
          </w:r>
          <w:r>
            <w:rPr>
              <w:noProof/>
            </w:rPr>
            <w:fldChar w:fldCharType="begin"/>
          </w:r>
          <w:r>
            <w:rPr>
              <w:noProof/>
            </w:rPr>
            <w:instrText xml:space="preserve"> PAGEREF _Toc206702097 \h </w:instrText>
          </w:r>
          <w:r>
            <w:rPr>
              <w:noProof/>
            </w:rPr>
          </w:r>
          <w:r>
            <w:rPr>
              <w:noProof/>
            </w:rPr>
            <w:fldChar w:fldCharType="separate"/>
          </w:r>
          <w:r w:rsidR="00DE51FC">
            <w:rPr>
              <w:noProof/>
            </w:rPr>
            <w:t>5</w:t>
          </w:r>
          <w:r>
            <w:rPr>
              <w:noProof/>
            </w:rPr>
            <w:fldChar w:fldCharType="end"/>
          </w:r>
        </w:p>
        <w:p w14:paraId="7E138C30" w14:textId="64BABF87" w:rsidR="009D0915" w:rsidRDefault="009D0915">
          <w:pPr>
            <w:pStyle w:val="Obsah2"/>
            <w:tabs>
              <w:tab w:val="right" w:leader="dot" w:pos="9062"/>
            </w:tabs>
            <w:rPr>
              <w:rFonts w:asciiTheme="minorHAnsi" w:eastAsiaTheme="minorEastAsia" w:hAnsiTheme="minorHAnsi" w:cstheme="minorBidi"/>
              <w:noProof/>
            </w:rPr>
          </w:pPr>
          <w:r>
            <w:rPr>
              <w:noProof/>
            </w:rPr>
            <w:t>Třídní dokumentace</w:t>
          </w:r>
          <w:r>
            <w:rPr>
              <w:noProof/>
            </w:rPr>
            <w:tab/>
          </w:r>
          <w:r>
            <w:rPr>
              <w:noProof/>
            </w:rPr>
            <w:fldChar w:fldCharType="begin"/>
          </w:r>
          <w:r>
            <w:rPr>
              <w:noProof/>
            </w:rPr>
            <w:instrText xml:space="preserve"> PAGEREF _Toc206702098 \h </w:instrText>
          </w:r>
          <w:r>
            <w:rPr>
              <w:noProof/>
            </w:rPr>
          </w:r>
          <w:r>
            <w:rPr>
              <w:noProof/>
            </w:rPr>
            <w:fldChar w:fldCharType="separate"/>
          </w:r>
          <w:r w:rsidR="00DE51FC">
            <w:rPr>
              <w:noProof/>
            </w:rPr>
            <w:t>6</w:t>
          </w:r>
          <w:r>
            <w:rPr>
              <w:noProof/>
            </w:rPr>
            <w:fldChar w:fldCharType="end"/>
          </w:r>
        </w:p>
        <w:p w14:paraId="4EF61A4D" w14:textId="5AD5B0D6" w:rsidR="009D0915" w:rsidRPr="001673F3" w:rsidRDefault="009D0915">
          <w:pPr>
            <w:pStyle w:val="Obsah2"/>
            <w:tabs>
              <w:tab w:val="right" w:leader="dot" w:pos="9062"/>
            </w:tabs>
            <w:rPr>
              <w:rFonts w:asciiTheme="minorHAnsi" w:eastAsiaTheme="minorEastAsia" w:hAnsiTheme="minorHAnsi" w:cstheme="minorBidi"/>
              <w:noProof/>
            </w:rPr>
          </w:pPr>
          <w:r w:rsidRPr="001673F3">
            <w:rPr>
              <w:noProof/>
            </w:rPr>
            <w:t>Řízení přípravné třídy</w:t>
          </w:r>
          <w:r w:rsidRPr="001673F3">
            <w:rPr>
              <w:noProof/>
            </w:rPr>
            <w:tab/>
          </w:r>
          <w:r w:rsidRPr="001673F3">
            <w:rPr>
              <w:noProof/>
            </w:rPr>
            <w:fldChar w:fldCharType="begin"/>
          </w:r>
          <w:r w:rsidRPr="001673F3">
            <w:rPr>
              <w:noProof/>
            </w:rPr>
            <w:instrText xml:space="preserve"> PAGEREF _Toc206702099 \h </w:instrText>
          </w:r>
          <w:r w:rsidRPr="001673F3">
            <w:rPr>
              <w:noProof/>
            </w:rPr>
          </w:r>
          <w:r w:rsidRPr="001673F3">
            <w:rPr>
              <w:noProof/>
            </w:rPr>
            <w:fldChar w:fldCharType="separate"/>
          </w:r>
          <w:r w:rsidR="00DE51FC">
            <w:rPr>
              <w:noProof/>
            </w:rPr>
            <w:t>6</w:t>
          </w:r>
          <w:r w:rsidRPr="001673F3">
            <w:rPr>
              <w:noProof/>
            </w:rPr>
            <w:fldChar w:fldCharType="end"/>
          </w:r>
        </w:p>
        <w:p w14:paraId="525BE865" w14:textId="094A3D99" w:rsidR="009D0915" w:rsidRPr="001673F3" w:rsidRDefault="009D0915">
          <w:pPr>
            <w:pStyle w:val="Obsah2"/>
            <w:tabs>
              <w:tab w:val="right" w:leader="dot" w:pos="9062"/>
            </w:tabs>
            <w:rPr>
              <w:rFonts w:asciiTheme="minorHAnsi" w:eastAsiaTheme="minorEastAsia" w:hAnsiTheme="minorHAnsi" w:cstheme="minorBidi"/>
              <w:noProof/>
            </w:rPr>
          </w:pPr>
          <w:r w:rsidRPr="001673F3">
            <w:rPr>
              <w:noProof/>
            </w:rPr>
            <w:t>Personální a pedagogické zajištění</w:t>
          </w:r>
          <w:r w:rsidRPr="001673F3">
            <w:rPr>
              <w:noProof/>
            </w:rPr>
            <w:tab/>
          </w:r>
          <w:r w:rsidRPr="001673F3">
            <w:rPr>
              <w:noProof/>
            </w:rPr>
            <w:fldChar w:fldCharType="begin"/>
          </w:r>
          <w:r w:rsidRPr="001673F3">
            <w:rPr>
              <w:noProof/>
            </w:rPr>
            <w:instrText xml:space="preserve"> PAGEREF _Toc206702100 \h </w:instrText>
          </w:r>
          <w:r w:rsidRPr="001673F3">
            <w:rPr>
              <w:noProof/>
            </w:rPr>
          </w:r>
          <w:r w:rsidRPr="001673F3">
            <w:rPr>
              <w:noProof/>
            </w:rPr>
            <w:fldChar w:fldCharType="separate"/>
          </w:r>
          <w:r w:rsidR="00DE51FC">
            <w:rPr>
              <w:noProof/>
            </w:rPr>
            <w:t>6</w:t>
          </w:r>
          <w:r w:rsidRPr="001673F3">
            <w:rPr>
              <w:noProof/>
            </w:rPr>
            <w:fldChar w:fldCharType="end"/>
          </w:r>
        </w:p>
        <w:p w14:paraId="2AEF3E2A" w14:textId="5FE89FB8" w:rsidR="009D0915" w:rsidRPr="001673F3" w:rsidRDefault="009D0915">
          <w:pPr>
            <w:pStyle w:val="Obsah2"/>
            <w:tabs>
              <w:tab w:val="right" w:leader="dot" w:pos="9062"/>
            </w:tabs>
            <w:rPr>
              <w:rFonts w:asciiTheme="minorHAnsi" w:eastAsiaTheme="minorEastAsia" w:hAnsiTheme="minorHAnsi" w:cstheme="minorBidi"/>
              <w:noProof/>
            </w:rPr>
          </w:pPr>
          <w:r w:rsidRPr="001673F3">
            <w:rPr>
              <w:noProof/>
            </w:rPr>
            <w:t>Podmínky pro vzdělávání dětí se speciálními vzdělávacími potřebami a dětmi nadanými</w:t>
          </w:r>
          <w:r w:rsidRPr="001673F3">
            <w:rPr>
              <w:noProof/>
            </w:rPr>
            <w:tab/>
          </w:r>
          <w:r w:rsidRPr="001673F3">
            <w:rPr>
              <w:noProof/>
            </w:rPr>
            <w:fldChar w:fldCharType="begin"/>
          </w:r>
          <w:r w:rsidRPr="001673F3">
            <w:rPr>
              <w:noProof/>
            </w:rPr>
            <w:instrText xml:space="preserve"> PAGEREF _Toc206702101 \h </w:instrText>
          </w:r>
          <w:r w:rsidRPr="001673F3">
            <w:rPr>
              <w:noProof/>
            </w:rPr>
          </w:r>
          <w:r w:rsidRPr="001673F3">
            <w:rPr>
              <w:noProof/>
            </w:rPr>
            <w:fldChar w:fldCharType="separate"/>
          </w:r>
          <w:r w:rsidR="00DE51FC">
            <w:rPr>
              <w:noProof/>
            </w:rPr>
            <w:t>6</w:t>
          </w:r>
          <w:r w:rsidRPr="001673F3">
            <w:rPr>
              <w:noProof/>
            </w:rPr>
            <w:fldChar w:fldCharType="end"/>
          </w:r>
        </w:p>
        <w:p w14:paraId="37309212" w14:textId="29EDF2B2" w:rsidR="009D0915" w:rsidRDefault="009D0915">
          <w:pPr>
            <w:pStyle w:val="Obsah2"/>
            <w:tabs>
              <w:tab w:val="right" w:leader="dot" w:pos="9062"/>
            </w:tabs>
            <w:rPr>
              <w:rFonts w:asciiTheme="minorHAnsi" w:eastAsiaTheme="minorEastAsia" w:hAnsiTheme="minorHAnsi" w:cstheme="minorBidi"/>
              <w:noProof/>
            </w:rPr>
          </w:pPr>
          <w:r w:rsidRPr="001673F3">
            <w:rPr>
              <w:noProof/>
            </w:rPr>
            <w:t>Organizace</w:t>
          </w:r>
          <w:r>
            <w:rPr>
              <w:noProof/>
            </w:rPr>
            <w:tab/>
          </w:r>
          <w:r>
            <w:rPr>
              <w:noProof/>
            </w:rPr>
            <w:fldChar w:fldCharType="begin"/>
          </w:r>
          <w:r>
            <w:rPr>
              <w:noProof/>
            </w:rPr>
            <w:instrText xml:space="preserve"> PAGEREF _Toc206702102 \h </w:instrText>
          </w:r>
          <w:r>
            <w:rPr>
              <w:noProof/>
            </w:rPr>
          </w:r>
          <w:r>
            <w:rPr>
              <w:noProof/>
            </w:rPr>
            <w:fldChar w:fldCharType="separate"/>
          </w:r>
          <w:r w:rsidR="00DE51FC">
            <w:rPr>
              <w:noProof/>
            </w:rPr>
            <w:t>7</w:t>
          </w:r>
          <w:r>
            <w:rPr>
              <w:noProof/>
            </w:rPr>
            <w:fldChar w:fldCharType="end"/>
          </w:r>
        </w:p>
        <w:p w14:paraId="5D609AF2" w14:textId="7A61679A" w:rsidR="009D0915" w:rsidRDefault="009D0915">
          <w:pPr>
            <w:pStyle w:val="Obsah3"/>
            <w:tabs>
              <w:tab w:val="right" w:leader="dot" w:pos="9062"/>
            </w:tabs>
            <w:rPr>
              <w:rFonts w:asciiTheme="minorHAnsi" w:eastAsiaTheme="minorEastAsia" w:hAnsiTheme="minorHAnsi" w:cstheme="minorBidi"/>
              <w:noProof/>
            </w:rPr>
          </w:pPr>
          <w:r w:rsidRPr="005C644B">
            <w:rPr>
              <w:rFonts w:eastAsia="Cambria"/>
              <w:noProof/>
            </w:rPr>
            <w:t>Režim dne v přípravné třídě</w:t>
          </w:r>
          <w:r>
            <w:rPr>
              <w:noProof/>
            </w:rPr>
            <w:tab/>
          </w:r>
          <w:r>
            <w:rPr>
              <w:noProof/>
            </w:rPr>
            <w:fldChar w:fldCharType="begin"/>
          </w:r>
          <w:r>
            <w:rPr>
              <w:noProof/>
            </w:rPr>
            <w:instrText xml:space="preserve"> PAGEREF _Toc206702103 \h </w:instrText>
          </w:r>
          <w:r>
            <w:rPr>
              <w:noProof/>
            </w:rPr>
          </w:r>
          <w:r>
            <w:rPr>
              <w:noProof/>
            </w:rPr>
            <w:fldChar w:fldCharType="separate"/>
          </w:r>
          <w:r w:rsidR="00DE51FC">
            <w:rPr>
              <w:noProof/>
            </w:rPr>
            <w:t>7</w:t>
          </w:r>
          <w:r>
            <w:rPr>
              <w:noProof/>
            </w:rPr>
            <w:fldChar w:fldCharType="end"/>
          </w:r>
        </w:p>
        <w:p w14:paraId="5E253105" w14:textId="2BA1DB6E" w:rsidR="009D0915" w:rsidRDefault="009D0915">
          <w:pPr>
            <w:pStyle w:val="Obsah2"/>
            <w:tabs>
              <w:tab w:val="right" w:leader="dot" w:pos="9062"/>
            </w:tabs>
            <w:rPr>
              <w:rFonts w:asciiTheme="minorHAnsi" w:eastAsiaTheme="minorEastAsia" w:hAnsiTheme="minorHAnsi" w:cstheme="minorBidi"/>
              <w:noProof/>
            </w:rPr>
          </w:pPr>
          <w:r>
            <w:rPr>
              <w:noProof/>
            </w:rPr>
            <w:t>Hygienické podmínky</w:t>
          </w:r>
          <w:r>
            <w:rPr>
              <w:noProof/>
            </w:rPr>
            <w:tab/>
          </w:r>
          <w:r>
            <w:rPr>
              <w:noProof/>
            </w:rPr>
            <w:fldChar w:fldCharType="begin"/>
          </w:r>
          <w:r>
            <w:rPr>
              <w:noProof/>
            </w:rPr>
            <w:instrText xml:space="preserve"> PAGEREF _Toc206702104 \h </w:instrText>
          </w:r>
          <w:r>
            <w:rPr>
              <w:noProof/>
            </w:rPr>
          </w:r>
          <w:r>
            <w:rPr>
              <w:noProof/>
            </w:rPr>
            <w:fldChar w:fldCharType="separate"/>
          </w:r>
          <w:r w:rsidR="00DE51FC">
            <w:rPr>
              <w:noProof/>
            </w:rPr>
            <w:t>7</w:t>
          </w:r>
          <w:r>
            <w:rPr>
              <w:noProof/>
            </w:rPr>
            <w:fldChar w:fldCharType="end"/>
          </w:r>
        </w:p>
        <w:p w14:paraId="53D6775D" w14:textId="74D0C2AB" w:rsidR="009D0915" w:rsidRDefault="009D0915">
          <w:pPr>
            <w:pStyle w:val="Obsah2"/>
            <w:tabs>
              <w:tab w:val="right" w:leader="dot" w:pos="9062"/>
            </w:tabs>
            <w:rPr>
              <w:rFonts w:asciiTheme="minorHAnsi" w:eastAsiaTheme="minorEastAsia" w:hAnsiTheme="minorHAnsi" w:cstheme="minorBidi"/>
              <w:noProof/>
            </w:rPr>
          </w:pPr>
          <w:r>
            <w:rPr>
              <w:noProof/>
            </w:rPr>
            <w:t>Životospráva</w:t>
          </w:r>
          <w:r>
            <w:rPr>
              <w:noProof/>
            </w:rPr>
            <w:tab/>
          </w:r>
          <w:r>
            <w:rPr>
              <w:noProof/>
            </w:rPr>
            <w:fldChar w:fldCharType="begin"/>
          </w:r>
          <w:r>
            <w:rPr>
              <w:noProof/>
            </w:rPr>
            <w:instrText xml:space="preserve"> PAGEREF _Toc206702105 \h </w:instrText>
          </w:r>
          <w:r>
            <w:rPr>
              <w:noProof/>
            </w:rPr>
          </w:r>
          <w:r>
            <w:rPr>
              <w:noProof/>
            </w:rPr>
            <w:fldChar w:fldCharType="separate"/>
          </w:r>
          <w:r w:rsidR="00DE51FC">
            <w:rPr>
              <w:noProof/>
            </w:rPr>
            <w:t>7</w:t>
          </w:r>
          <w:r>
            <w:rPr>
              <w:noProof/>
            </w:rPr>
            <w:fldChar w:fldCharType="end"/>
          </w:r>
        </w:p>
        <w:p w14:paraId="65AE0FDD" w14:textId="4793C474" w:rsidR="009D0915" w:rsidRDefault="009D0915">
          <w:pPr>
            <w:pStyle w:val="Obsah2"/>
            <w:tabs>
              <w:tab w:val="right" w:leader="dot" w:pos="9062"/>
            </w:tabs>
            <w:rPr>
              <w:rFonts w:asciiTheme="minorHAnsi" w:eastAsiaTheme="minorEastAsia" w:hAnsiTheme="minorHAnsi" w:cstheme="minorBidi"/>
              <w:noProof/>
            </w:rPr>
          </w:pPr>
          <w:r>
            <w:rPr>
              <w:noProof/>
            </w:rPr>
            <w:t>Psychosociální podmínky</w:t>
          </w:r>
          <w:r>
            <w:rPr>
              <w:noProof/>
            </w:rPr>
            <w:tab/>
          </w:r>
          <w:r>
            <w:rPr>
              <w:noProof/>
            </w:rPr>
            <w:fldChar w:fldCharType="begin"/>
          </w:r>
          <w:r>
            <w:rPr>
              <w:noProof/>
            </w:rPr>
            <w:instrText xml:space="preserve"> PAGEREF _Toc206702106 \h </w:instrText>
          </w:r>
          <w:r>
            <w:rPr>
              <w:noProof/>
            </w:rPr>
          </w:r>
          <w:r>
            <w:rPr>
              <w:noProof/>
            </w:rPr>
            <w:fldChar w:fldCharType="separate"/>
          </w:r>
          <w:r w:rsidR="00DE51FC">
            <w:rPr>
              <w:noProof/>
            </w:rPr>
            <w:t>8</w:t>
          </w:r>
          <w:r>
            <w:rPr>
              <w:noProof/>
            </w:rPr>
            <w:fldChar w:fldCharType="end"/>
          </w:r>
        </w:p>
        <w:p w14:paraId="61A36C65" w14:textId="7832E728" w:rsidR="009D0915" w:rsidRDefault="009D0915">
          <w:pPr>
            <w:pStyle w:val="Obsah2"/>
            <w:tabs>
              <w:tab w:val="right" w:leader="dot" w:pos="9062"/>
            </w:tabs>
            <w:rPr>
              <w:rFonts w:asciiTheme="minorHAnsi" w:eastAsiaTheme="minorEastAsia" w:hAnsiTheme="minorHAnsi" w:cstheme="minorBidi"/>
              <w:noProof/>
            </w:rPr>
          </w:pPr>
          <w:r>
            <w:rPr>
              <w:noProof/>
            </w:rPr>
            <w:t>Spolupráce s rodiči</w:t>
          </w:r>
          <w:r>
            <w:rPr>
              <w:noProof/>
            </w:rPr>
            <w:tab/>
          </w:r>
          <w:r>
            <w:rPr>
              <w:noProof/>
            </w:rPr>
            <w:fldChar w:fldCharType="begin"/>
          </w:r>
          <w:r>
            <w:rPr>
              <w:noProof/>
            </w:rPr>
            <w:instrText xml:space="preserve"> PAGEREF _Toc206702107 \h </w:instrText>
          </w:r>
          <w:r>
            <w:rPr>
              <w:noProof/>
            </w:rPr>
          </w:r>
          <w:r>
            <w:rPr>
              <w:noProof/>
            </w:rPr>
            <w:fldChar w:fldCharType="separate"/>
          </w:r>
          <w:r w:rsidR="00DE51FC">
            <w:rPr>
              <w:noProof/>
            </w:rPr>
            <w:t>8</w:t>
          </w:r>
          <w:r>
            <w:rPr>
              <w:noProof/>
            </w:rPr>
            <w:fldChar w:fldCharType="end"/>
          </w:r>
        </w:p>
        <w:p w14:paraId="55825A19" w14:textId="0CC7AB31" w:rsidR="009D0915" w:rsidRDefault="009D0915">
          <w:pPr>
            <w:pStyle w:val="Obsah2"/>
            <w:tabs>
              <w:tab w:val="right" w:leader="dot" w:pos="9062"/>
            </w:tabs>
            <w:rPr>
              <w:rFonts w:asciiTheme="minorHAnsi" w:eastAsiaTheme="minorEastAsia" w:hAnsiTheme="minorHAnsi" w:cstheme="minorBidi"/>
              <w:noProof/>
            </w:rPr>
          </w:pPr>
          <w:r>
            <w:rPr>
              <w:noProof/>
            </w:rPr>
            <w:t>Hodnocení</w:t>
          </w:r>
          <w:r>
            <w:rPr>
              <w:noProof/>
            </w:rPr>
            <w:tab/>
          </w:r>
          <w:r>
            <w:rPr>
              <w:noProof/>
            </w:rPr>
            <w:fldChar w:fldCharType="begin"/>
          </w:r>
          <w:r>
            <w:rPr>
              <w:noProof/>
            </w:rPr>
            <w:instrText xml:space="preserve"> PAGEREF _Toc206702108 \h </w:instrText>
          </w:r>
          <w:r>
            <w:rPr>
              <w:noProof/>
            </w:rPr>
          </w:r>
          <w:r>
            <w:rPr>
              <w:noProof/>
            </w:rPr>
            <w:fldChar w:fldCharType="separate"/>
          </w:r>
          <w:r w:rsidR="00DE51FC">
            <w:rPr>
              <w:noProof/>
            </w:rPr>
            <w:t>8</w:t>
          </w:r>
          <w:r>
            <w:rPr>
              <w:noProof/>
            </w:rPr>
            <w:fldChar w:fldCharType="end"/>
          </w:r>
        </w:p>
        <w:p w14:paraId="04C75125" w14:textId="744D3D35" w:rsidR="009D0915" w:rsidRDefault="009D0915">
          <w:pPr>
            <w:pStyle w:val="Obsah1"/>
            <w:tabs>
              <w:tab w:val="right" w:leader="dot" w:pos="9062"/>
            </w:tabs>
            <w:rPr>
              <w:rFonts w:asciiTheme="minorHAnsi" w:eastAsiaTheme="minorEastAsia" w:hAnsiTheme="minorHAnsi" w:cstheme="minorBidi"/>
              <w:noProof/>
            </w:rPr>
          </w:pPr>
          <w:r w:rsidRPr="001673F3">
            <w:rPr>
              <w:noProof/>
            </w:rPr>
            <w:t>Charakteristika vzdělávacího programu přípravné třídy</w:t>
          </w:r>
          <w:r>
            <w:rPr>
              <w:noProof/>
            </w:rPr>
            <w:tab/>
          </w:r>
          <w:r>
            <w:rPr>
              <w:noProof/>
            </w:rPr>
            <w:fldChar w:fldCharType="begin"/>
          </w:r>
          <w:r>
            <w:rPr>
              <w:noProof/>
            </w:rPr>
            <w:instrText xml:space="preserve"> PAGEREF _Toc206702109 \h </w:instrText>
          </w:r>
          <w:r>
            <w:rPr>
              <w:noProof/>
            </w:rPr>
          </w:r>
          <w:r>
            <w:rPr>
              <w:noProof/>
            </w:rPr>
            <w:fldChar w:fldCharType="separate"/>
          </w:r>
          <w:r w:rsidR="00DE51FC">
            <w:rPr>
              <w:noProof/>
            </w:rPr>
            <w:t>8</w:t>
          </w:r>
          <w:r>
            <w:rPr>
              <w:noProof/>
            </w:rPr>
            <w:fldChar w:fldCharType="end"/>
          </w:r>
        </w:p>
        <w:p w14:paraId="6D80A6AB" w14:textId="68392025" w:rsidR="009D0915" w:rsidRDefault="009D0915">
          <w:pPr>
            <w:pStyle w:val="Obsah2"/>
            <w:tabs>
              <w:tab w:val="right" w:leader="dot" w:pos="9062"/>
            </w:tabs>
            <w:rPr>
              <w:rFonts w:asciiTheme="minorHAnsi" w:eastAsiaTheme="minorEastAsia" w:hAnsiTheme="minorHAnsi" w:cstheme="minorBidi"/>
              <w:noProof/>
            </w:rPr>
          </w:pPr>
          <w:r>
            <w:rPr>
              <w:noProof/>
            </w:rPr>
            <w:t>Charakteristika vzdělávacího programu</w:t>
          </w:r>
          <w:r>
            <w:rPr>
              <w:noProof/>
            </w:rPr>
            <w:tab/>
          </w:r>
          <w:r>
            <w:rPr>
              <w:noProof/>
            </w:rPr>
            <w:fldChar w:fldCharType="begin"/>
          </w:r>
          <w:r>
            <w:rPr>
              <w:noProof/>
            </w:rPr>
            <w:instrText xml:space="preserve"> PAGEREF _Toc206702110 \h </w:instrText>
          </w:r>
          <w:r>
            <w:rPr>
              <w:noProof/>
            </w:rPr>
          </w:r>
          <w:r>
            <w:rPr>
              <w:noProof/>
            </w:rPr>
            <w:fldChar w:fldCharType="separate"/>
          </w:r>
          <w:r w:rsidR="00DE51FC">
            <w:rPr>
              <w:noProof/>
            </w:rPr>
            <w:t>8</w:t>
          </w:r>
          <w:r>
            <w:rPr>
              <w:noProof/>
            </w:rPr>
            <w:fldChar w:fldCharType="end"/>
          </w:r>
        </w:p>
        <w:p w14:paraId="7B86F118" w14:textId="12FB4ABF" w:rsidR="009D0915" w:rsidRDefault="009D0915">
          <w:pPr>
            <w:pStyle w:val="Obsah2"/>
            <w:tabs>
              <w:tab w:val="right" w:leader="dot" w:pos="9062"/>
            </w:tabs>
            <w:rPr>
              <w:rFonts w:asciiTheme="minorHAnsi" w:eastAsiaTheme="minorEastAsia" w:hAnsiTheme="minorHAnsi" w:cstheme="minorBidi"/>
              <w:noProof/>
            </w:rPr>
          </w:pPr>
          <w:r>
            <w:rPr>
              <w:noProof/>
            </w:rPr>
            <w:t>Formy a metody vzdělávání</w:t>
          </w:r>
          <w:r>
            <w:rPr>
              <w:noProof/>
            </w:rPr>
            <w:tab/>
          </w:r>
          <w:r>
            <w:rPr>
              <w:noProof/>
            </w:rPr>
            <w:fldChar w:fldCharType="begin"/>
          </w:r>
          <w:r>
            <w:rPr>
              <w:noProof/>
            </w:rPr>
            <w:instrText xml:space="preserve"> PAGEREF _Toc206702111 \h </w:instrText>
          </w:r>
          <w:r>
            <w:rPr>
              <w:noProof/>
            </w:rPr>
          </w:r>
          <w:r>
            <w:rPr>
              <w:noProof/>
            </w:rPr>
            <w:fldChar w:fldCharType="separate"/>
          </w:r>
          <w:r w:rsidR="00DE51FC">
            <w:rPr>
              <w:noProof/>
            </w:rPr>
            <w:t>9</w:t>
          </w:r>
          <w:r>
            <w:rPr>
              <w:noProof/>
            </w:rPr>
            <w:fldChar w:fldCharType="end"/>
          </w:r>
        </w:p>
        <w:p w14:paraId="02DC130B" w14:textId="3EDB8D7E" w:rsidR="009D0915" w:rsidRDefault="009D0915">
          <w:pPr>
            <w:pStyle w:val="Obsah3"/>
            <w:tabs>
              <w:tab w:val="right" w:leader="dot" w:pos="9062"/>
            </w:tabs>
            <w:rPr>
              <w:rFonts w:asciiTheme="minorHAnsi" w:eastAsiaTheme="minorEastAsia" w:hAnsiTheme="minorHAnsi" w:cstheme="minorBidi"/>
              <w:noProof/>
            </w:rPr>
          </w:pPr>
          <w:r>
            <w:rPr>
              <w:noProof/>
            </w:rPr>
            <w:t>Vzdělávání dětí se speciálními vzdělávacími potřebami</w:t>
          </w:r>
          <w:r>
            <w:rPr>
              <w:noProof/>
            </w:rPr>
            <w:tab/>
          </w:r>
          <w:r>
            <w:rPr>
              <w:noProof/>
            </w:rPr>
            <w:fldChar w:fldCharType="begin"/>
          </w:r>
          <w:r>
            <w:rPr>
              <w:noProof/>
            </w:rPr>
            <w:instrText xml:space="preserve"> PAGEREF _Toc206702112 \h </w:instrText>
          </w:r>
          <w:r>
            <w:rPr>
              <w:noProof/>
            </w:rPr>
          </w:r>
          <w:r>
            <w:rPr>
              <w:noProof/>
            </w:rPr>
            <w:fldChar w:fldCharType="separate"/>
          </w:r>
          <w:r w:rsidR="00DE51FC">
            <w:rPr>
              <w:noProof/>
            </w:rPr>
            <w:t>9</w:t>
          </w:r>
          <w:r>
            <w:rPr>
              <w:noProof/>
            </w:rPr>
            <w:fldChar w:fldCharType="end"/>
          </w:r>
        </w:p>
        <w:p w14:paraId="4FD34112" w14:textId="4DB4960E" w:rsidR="009D0915" w:rsidRDefault="009D0915">
          <w:pPr>
            <w:pStyle w:val="Obsah3"/>
            <w:tabs>
              <w:tab w:val="right" w:leader="dot" w:pos="9062"/>
            </w:tabs>
            <w:rPr>
              <w:rFonts w:asciiTheme="minorHAnsi" w:eastAsiaTheme="minorEastAsia" w:hAnsiTheme="minorHAnsi" w:cstheme="minorBidi"/>
              <w:noProof/>
            </w:rPr>
          </w:pPr>
          <w:r>
            <w:rPr>
              <w:noProof/>
            </w:rPr>
            <w:t>Vzdělávání dětí nadaných</w:t>
          </w:r>
          <w:r>
            <w:rPr>
              <w:noProof/>
            </w:rPr>
            <w:tab/>
          </w:r>
          <w:r>
            <w:rPr>
              <w:noProof/>
            </w:rPr>
            <w:fldChar w:fldCharType="begin"/>
          </w:r>
          <w:r>
            <w:rPr>
              <w:noProof/>
            </w:rPr>
            <w:instrText xml:space="preserve"> PAGEREF _Toc206702113 \h </w:instrText>
          </w:r>
          <w:r>
            <w:rPr>
              <w:noProof/>
            </w:rPr>
          </w:r>
          <w:r>
            <w:rPr>
              <w:noProof/>
            </w:rPr>
            <w:fldChar w:fldCharType="separate"/>
          </w:r>
          <w:r w:rsidR="00DE51FC">
            <w:rPr>
              <w:noProof/>
            </w:rPr>
            <w:t>10</w:t>
          </w:r>
          <w:r>
            <w:rPr>
              <w:noProof/>
            </w:rPr>
            <w:fldChar w:fldCharType="end"/>
          </w:r>
        </w:p>
        <w:p w14:paraId="76743298" w14:textId="675142EC" w:rsidR="009D0915" w:rsidRPr="001673F3" w:rsidRDefault="009D0915">
          <w:pPr>
            <w:pStyle w:val="Obsah1"/>
            <w:tabs>
              <w:tab w:val="right" w:leader="dot" w:pos="9062"/>
            </w:tabs>
            <w:rPr>
              <w:rFonts w:asciiTheme="minorHAnsi" w:eastAsiaTheme="minorEastAsia" w:hAnsiTheme="minorHAnsi" w:cstheme="minorBidi"/>
              <w:noProof/>
            </w:rPr>
          </w:pPr>
          <w:r w:rsidRPr="001673F3">
            <w:rPr>
              <w:noProof/>
            </w:rPr>
            <w:t>Výchovný a vzdělávací obsah</w:t>
          </w:r>
          <w:r w:rsidRPr="001673F3">
            <w:rPr>
              <w:noProof/>
            </w:rPr>
            <w:tab/>
          </w:r>
          <w:r w:rsidRPr="001673F3">
            <w:rPr>
              <w:noProof/>
            </w:rPr>
            <w:fldChar w:fldCharType="begin"/>
          </w:r>
          <w:r w:rsidRPr="001673F3">
            <w:rPr>
              <w:noProof/>
            </w:rPr>
            <w:instrText xml:space="preserve"> PAGEREF _Toc206702114 \h </w:instrText>
          </w:r>
          <w:r w:rsidRPr="001673F3">
            <w:rPr>
              <w:noProof/>
            </w:rPr>
          </w:r>
          <w:r w:rsidRPr="001673F3">
            <w:rPr>
              <w:noProof/>
            </w:rPr>
            <w:fldChar w:fldCharType="separate"/>
          </w:r>
          <w:r w:rsidR="00DE51FC">
            <w:rPr>
              <w:noProof/>
            </w:rPr>
            <w:t>10</w:t>
          </w:r>
          <w:r w:rsidRPr="001673F3">
            <w:rPr>
              <w:noProof/>
            </w:rPr>
            <w:fldChar w:fldCharType="end"/>
          </w:r>
        </w:p>
        <w:p w14:paraId="62C5E701" w14:textId="01EF7CB2" w:rsidR="009D0915" w:rsidRPr="001673F3" w:rsidRDefault="009D0915">
          <w:pPr>
            <w:pStyle w:val="Obsah2"/>
            <w:tabs>
              <w:tab w:val="right" w:leader="dot" w:pos="9062"/>
            </w:tabs>
            <w:rPr>
              <w:rFonts w:asciiTheme="minorHAnsi" w:eastAsiaTheme="minorEastAsia" w:hAnsiTheme="minorHAnsi" w:cstheme="minorBidi"/>
              <w:noProof/>
            </w:rPr>
          </w:pPr>
          <w:r w:rsidRPr="001673F3">
            <w:rPr>
              <w:noProof/>
            </w:rPr>
            <w:t>Klíčové kompetence</w:t>
          </w:r>
          <w:r w:rsidRPr="001673F3">
            <w:rPr>
              <w:noProof/>
            </w:rPr>
            <w:tab/>
          </w:r>
          <w:r w:rsidRPr="001673F3">
            <w:rPr>
              <w:noProof/>
            </w:rPr>
            <w:fldChar w:fldCharType="begin"/>
          </w:r>
          <w:r w:rsidRPr="001673F3">
            <w:rPr>
              <w:noProof/>
            </w:rPr>
            <w:instrText xml:space="preserve"> PAGEREF _Toc206702115 \h </w:instrText>
          </w:r>
          <w:r w:rsidRPr="001673F3">
            <w:rPr>
              <w:noProof/>
            </w:rPr>
          </w:r>
          <w:r w:rsidRPr="001673F3">
            <w:rPr>
              <w:noProof/>
            </w:rPr>
            <w:fldChar w:fldCharType="separate"/>
          </w:r>
          <w:r w:rsidR="00DE51FC">
            <w:rPr>
              <w:noProof/>
            </w:rPr>
            <w:t>11</w:t>
          </w:r>
          <w:r w:rsidRPr="001673F3">
            <w:rPr>
              <w:noProof/>
            </w:rPr>
            <w:fldChar w:fldCharType="end"/>
          </w:r>
        </w:p>
        <w:p w14:paraId="5D3BFFE2" w14:textId="25FB4C5C" w:rsidR="009D0915" w:rsidRPr="001673F3" w:rsidRDefault="009D0915">
          <w:pPr>
            <w:pStyle w:val="Obsah2"/>
            <w:tabs>
              <w:tab w:val="right" w:leader="dot" w:pos="9062"/>
            </w:tabs>
            <w:rPr>
              <w:rFonts w:asciiTheme="minorHAnsi" w:eastAsiaTheme="minorEastAsia" w:hAnsiTheme="minorHAnsi" w:cstheme="minorBidi"/>
              <w:noProof/>
            </w:rPr>
          </w:pPr>
          <w:r w:rsidRPr="001673F3">
            <w:rPr>
              <w:rFonts w:eastAsia="Times New Roman"/>
              <w:noProof/>
            </w:rPr>
            <w:t xml:space="preserve">Integrovaný blok I.: </w:t>
          </w:r>
          <w:r w:rsidRPr="001673F3">
            <w:rPr>
              <w:rFonts w:eastAsia="Times New Roman"/>
              <w:noProof/>
              <w:u w:val="single"/>
            </w:rPr>
            <w:t>PODZIM</w:t>
          </w:r>
          <w:r w:rsidRPr="001673F3">
            <w:rPr>
              <w:noProof/>
            </w:rPr>
            <w:tab/>
          </w:r>
          <w:r w:rsidRPr="001673F3">
            <w:rPr>
              <w:noProof/>
            </w:rPr>
            <w:fldChar w:fldCharType="begin"/>
          </w:r>
          <w:r w:rsidRPr="001673F3">
            <w:rPr>
              <w:noProof/>
            </w:rPr>
            <w:instrText xml:space="preserve"> PAGEREF _Toc206702116 \h </w:instrText>
          </w:r>
          <w:r w:rsidRPr="001673F3">
            <w:rPr>
              <w:noProof/>
            </w:rPr>
          </w:r>
          <w:r w:rsidRPr="001673F3">
            <w:rPr>
              <w:noProof/>
            </w:rPr>
            <w:fldChar w:fldCharType="separate"/>
          </w:r>
          <w:r w:rsidR="00DE51FC">
            <w:rPr>
              <w:noProof/>
            </w:rPr>
            <w:t>13</w:t>
          </w:r>
          <w:r w:rsidRPr="001673F3">
            <w:rPr>
              <w:noProof/>
            </w:rPr>
            <w:fldChar w:fldCharType="end"/>
          </w:r>
        </w:p>
        <w:p w14:paraId="61D457DE" w14:textId="748EE873" w:rsidR="009D0915" w:rsidRPr="001673F3" w:rsidRDefault="009D0915">
          <w:pPr>
            <w:pStyle w:val="Obsah3"/>
            <w:tabs>
              <w:tab w:val="right" w:leader="dot" w:pos="9062"/>
            </w:tabs>
            <w:rPr>
              <w:rFonts w:asciiTheme="minorHAnsi" w:eastAsiaTheme="minorEastAsia" w:hAnsiTheme="minorHAnsi" w:cstheme="minorBidi"/>
              <w:noProof/>
            </w:rPr>
          </w:pPr>
          <w:r w:rsidRPr="001673F3">
            <w:rPr>
              <w:rFonts w:asciiTheme="minorHAnsi" w:eastAsia="Times New Roman" w:hAnsiTheme="minorHAnsi" w:cstheme="minorHAnsi"/>
              <w:noProof/>
            </w:rPr>
            <w:lastRenderedPageBreak/>
            <w:t>Oblasti bloku I. – PODZIM:</w:t>
          </w:r>
          <w:r w:rsidRPr="001673F3">
            <w:rPr>
              <w:noProof/>
            </w:rPr>
            <w:tab/>
          </w:r>
          <w:r w:rsidRPr="001673F3">
            <w:rPr>
              <w:noProof/>
            </w:rPr>
            <w:fldChar w:fldCharType="begin"/>
          </w:r>
          <w:r w:rsidRPr="001673F3">
            <w:rPr>
              <w:noProof/>
            </w:rPr>
            <w:instrText xml:space="preserve"> PAGEREF _Toc206702117 \h </w:instrText>
          </w:r>
          <w:r w:rsidRPr="001673F3">
            <w:rPr>
              <w:noProof/>
            </w:rPr>
          </w:r>
          <w:r w:rsidRPr="001673F3">
            <w:rPr>
              <w:noProof/>
            </w:rPr>
            <w:fldChar w:fldCharType="separate"/>
          </w:r>
          <w:r w:rsidR="00DE51FC">
            <w:rPr>
              <w:noProof/>
            </w:rPr>
            <w:t>14</w:t>
          </w:r>
          <w:r w:rsidRPr="001673F3">
            <w:rPr>
              <w:noProof/>
            </w:rPr>
            <w:fldChar w:fldCharType="end"/>
          </w:r>
        </w:p>
        <w:p w14:paraId="2A3BC687" w14:textId="0E71F11C" w:rsidR="009D0915" w:rsidRPr="001673F3" w:rsidRDefault="009D0915">
          <w:pPr>
            <w:pStyle w:val="Obsah2"/>
            <w:tabs>
              <w:tab w:val="right" w:leader="dot" w:pos="9062"/>
            </w:tabs>
            <w:rPr>
              <w:rFonts w:asciiTheme="minorHAnsi" w:eastAsiaTheme="minorEastAsia" w:hAnsiTheme="minorHAnsi" w:cstheme="minorBidi"/>
              <w:noProof/>
            </w:rPr>
          </w:pPr>
          <w:r w:rsidRPr="001673F3">
            <w:rPr>
              <w:rFonts w:eastAsia="Times New Roman"/>
              <w:noProof/>
            </w:rPr>
            <w:t xml:space="preserve">Integrovaný blok II.: </w:t>
          </w:r>
          <w:r w:rsidRPr="001673F3">
            <w:rPr>
              <w:rFonts w:eastAsia="Times New Roman"/>
              <w:noProof/>
              <w:u w:val="single"/>
            </w:rPr>
            <w:t>ZIMA</w:t>
          </w:r>
          <w:r w:rsidRPr="001673F3">
            <w:rPr>
              <w:noProof/>
            </w:rPr>
            <w:tab/>
          </w:r>
          <w:r w:rsidRPr="001673F3">
            <w:rPr>
              <w:noProof/>
            </w:rPr>
            <w:fldChar w:fldCharType="begin"/>
          </w:r>
          <w:r w:rsidRPr="001673F3">
            <w:rPr>
              <w:noProof/>
            </w:rPr>
            <w:instrText xml:space="preserve"> PAGEREF _Toc206702118 \h </w:instrText>
          </w:r>
          <w:r w:rsidRPr="001673F3">
            <w:rPr>
              <w:noProof/>
            </w:rPr>
          </w:r>
          <w:r w:rsidRPr="001673F3">
            <w:rPr>
              <w:noProof/>
            </w:rPr>
            <w:fldChar w:fldCharType="separate"/>
          </w:r>
          <w:r w:rsidR="00DE51FC">
            <w:rPr>
              <w:noProof/>
            </w:rPr>
            <w:t>14</w:t>
          </w:r>
          <w:r w:rsidRPr="001673F3">
            <w:rPr>
              <w:noProof/>
            </w:rPr>
            <w:fldChar w:fldCharType="end"/>
          </w:r>
        </w:p>
        <w:p w14:paraId="523BEB94" w14:textId="3995A5DD" w:rsidR="009D0915" w:rsidRPr="001673F3" w:rsidRDefault="009D0915">
          <w:pPr>
            <w:pStyle w:val="Obsah2"/>
            <w:tabs>
              <w:tab w:val="right" w:leader="dot" w:pos="9062"/>
            </w:tabs>
            <w:rPr>
              <w:rFonts w:asciiTheme="minorHAnsi" w:eastAsiaTheme="minorEastAsia" w:hAnsiTheme="minorHAnsi" w:cstheme="minorBidi"/>
              <w:noProof/>
            </w:rPr>
          </w:pPr>
          <w:r w:rsidRPr="001673F3">
            <w:rPr>
              <w:rFonts w:eastAsia="Times New Roman"/>
              <w:noProof/>
            </w:rPr>
            <w:t>Charakteristika integrovaného bloku II.:</w:t>
          </w:r>
          <w:r w:rsidRPr="001673F3">
            <w:rPr>
              <w:noProof/>
            </w:rPr>
            <w:tab/>
          </w:r>
          <w:r w:rsidRPr="001673F3">
            <w:rPr>
              <w:noProof/>
            </w:rPr>
            <w:fldChar w:fldCharType="begin"/>
          </w:r>
          <w:r w:rsidRPr="001673F3">
            <w:rPr>
              <w:noProof/>
            </w:rPr>
            <w:instrText xml:space="preserve"> PAGEREF _Toc206702119 \h </w:instrText>
          </w:r>
          <w:r w:rsidRPr="001673F3">
            <w:rPr>
              <w:noProof/>
            </w:rPr>
          </w:r>
          <w:r w:rsidRPr="001673F3">
            <w:rPr>
              <w:noProof/>
            </w:rPr>
            <w:fldChar w:fldCharType="separate"/>
          </w:r>
          <w:r w:rsidR="00DE51FC">
            <w:rPr>
              <w:noProof/>
            </w:rPr>
            <w:t>14</w:t>
          </w:r>
          <w:r w:rsidRPr="001673F3">
            <w:rPr>
              <w:noProof/>
            </w:rPr>
            <w:fldChar w:fldCharType="end"/>
          </w:r>
        </w:p>
        <w:p w14:paraId="5FC971FE" w14:textId="17B3BB85" w:rsidR="009D0915" w:rsidRPr="001673F3" w:rsidRDefault="009D0915">
          <w:pPr>
            <w:pStyle w:val="Obsah3"/>
            <w:tabs>
              <w:tab w:val="right" w:leader="dot" w:pos="9062"/>
            </w:tabs>
            <w:rPr>
              <w:rFonts w:asciiTheme="minorHAnsi" w:eastAsiaTheme="minorEastAsia" w:hAnsiTheme="minorHAnsi" w:cstheme="minorBidi"/>
              <w:noProof/>
            </w:rPr>
          </w:pPr>
          <w:r w:rsidRPr="001673F3">
            <w:rPr>
              <w:rFonts w:asciiTheme="minorHAnsi" w:eastAsia="Times New Roman" w:hAnsiTheme="minorHAnsi" w:cstheme="minorHAnsi"/>
              <w:noProof/>
            </w:rPr>
            <w:t>Oblasti bloku II. - ZIMA:</w:t>
          </w:r>
          <w:r w:rsidRPr="001673F3">
            <w:rPr>
              <w:noProof/>
            </w:rPr>
            <w:tab/>
          </w:r>
          <w:r w:rsidRPr="001673F3">
            <w:rPr>
              <w:noProof/>
            </w:rPr>
            <w:fldChar w:fldCharType="begin"/>
          </w:r>
          <w:r w:rsidRPr="001673F3">
            <w:rPr>
              <w:noProof/>
            </w:rPr>
            <w:instrText xml:space="preserve"> PAGEREF _Toc206702120 \h </w:instrText>
          </w:r>
          <w:r w:rsidRPr="001673F3">
            <w:rPr>
              <w:noProof/>
            </w:rPr>
          </w:r>
          <w:r w:rsidRPr="001673F3">
            <w:rPr>
              <w:noProof/>
            </w:rPr>
            <w:fldChar w:fldCharType="separate"/>
          </w:r>
          <w:r w:rsidR="00DE51FC">
            <w:rPr>
              <w:noProof/>
            </w:rPr>
            <w:t>15</w:t>
          </w:r>
          <w:r w:rsidRPr="001673F3">
            <w:rPr>
              <w:noProof/>
            </w:rPr>
            <w:fldChar w:fldCharType="end"/>
          </w:r>
        </w:p>
        <w:p w14:paraId="4E270653" w14:textId="1FB9B1B0" w:rsidR="009D0915" w:rsidRPr="001673F3" w:rsidRDefault="009D0915">
          <w:pPr>
            <w:pStyle w:val="Obsah2"/>
            <w:tabs>
              <w:tab w:val="right" w:leader="dot" w:pos="9062"/>
            </w:tabs>
            <w:rPr>
              <w:rFonts w:asciiTheme="minorHAnsi" w:eastAsiaTheme="minorEastAsia" w:hAnsiTheme="minorHAnsi" w:cstheme="minorBidi"/>
              <w:noProof/>
            </w:rPr>
          </w:pPr>
          <w:r w:rsidRPr="001673F3">
            <w:rPr>
              <w:rFonts w:eastAsia="Times New Roman"/>
              <w:noProof/>
            </w:rPr>
            <w:t xml:space="preserve">Integrovaný blok III.: </w:t>
          </w:r>
          <w:r w:rsidRPr="001673F3">
            <w:rPr>
              <w:rFonts w:eastAsia="Times New Roman"/>
              <w:noProof/>
              <w:u w:val="single"/>
            </w:rPr>
            <w:t>JARO</w:t>
          </w:r>
          <w:r w:rsidRPr="001673F3">
            <w:rPr>
              <w:noProof/>
            </w:rPr>
            <w:tab/>
          </w:r>
          <w:r w:rsidRPr="001673F3">
            <w:rPr>
              <w:noProof/>
            </w:rPr>
            <w:fldChar w:fldCharType="begin"/>
          </w:r>
          <w:r w:rsidRPr="001673F3">
            <w:rPr>
              <w:noProof/>
            </w:rPr>
            <w:instrText xml:space="preserve"> PAGEREF _Toc206702121 \h </w:instrText>
          </w:r>
          <w:r w:rsidRPr="001673F3">
            <w:rPr>
              <w:noProof/>
            </w:rPr>
          </w:r>
          <w:r w:rsidRPr="001673F3">
            <w:rPr>
              <w:noProof/>
            </w:rPr>
            <w:fldChar w:fldCharType="separate"/>
          </w:r>
          <w:r w:rsidR="00DE51FC">
            <w:rPr>
              <w:noProof/>
            </w:rPr>
            <w:t>16</w:t>
          </w:r>
          <w:r w:rsidRPr="001673F3">
            <w:rPr>
              <w:noProof/>
            </w:rPr>
            <w:fldChar w:fldCharType="end"/>
          </w:r>
        </w:p>
        <w:p w14:paraId="4A2A6AF4" w14:textId="57AA50DF" w:rsidR="009D0915" w:rsidRPr="001673F3" w:rsidRDefault="009D0915">
          <w:pPr>
            <w:pStyle w:val="Obsah3"/>
            <w:tabs>
              <w:tab w:val="right" w:leader="dot" w:pos="9062"/>
            </w:tabs>
            <w:rPr>
              <w:rFonts w:asciiTheme="minorHAnsi" w:eastAsiaTheme="minorEastAsia" w:hAnsiTheme="minorHAnsi" w:cstheme="minorBidi"/>
              <w:noProof/>
            </w:rPr>
          </w:pPr>
          <w:r w:rsidRPr="001673F3">
            <w:rPr>
              <w:rFonts w:asciiTheme="minorHAnsi" w:eastAsia="Times New Roman" w:hAnsiTheme="minorHAnsi" w:cstheme="minorHAnsi"/>
              <w:noProof/>
            </w:rPr>
            <w:t>Oblasti bloku III. - JARO:</w:t>
          </w:r>
          <w:r w:rsidRPr="001673F3">
            <w:rPr>
              <w:noProof/>
            </w:rPr>
            <w:tab/>
          </w:r>
          <w:r w:rsidRPr="001673F3">
            <w:rPr>
              <w:noProof/>
            </w:rPr>
            <w:fldChar w:fldCharType="begin"/>
          </w:r>
          <w:r w:rsidRPr="001673F3">
            <w:rPr>
              <w:noProof/>
            </w:rPr>
            <w:instrText xml:space="preserve"> PAGEREF _Toc206702122 \h </w:instrText>
          </w:r>
          <w:r w:rsidRPr="001673F3">
            <w:rPr>
              <w:noProof/>
            </w:rPr>
          </w:r>
          <w:r w:rsidRPr="001673F3">
            <w:rPr>
              <w:noProof/>
            </w:rPr>
            <w:fldChar w:fldCharType="separate"/>
          </w:r>
          <w:r w:rsidR="00DE51FC">
            <w:rPr>
              <w:noProof/>
            </w:rPr>
            <w:t>17</w:t>
          </w:r>
          <w:r w:rsidRPr="001673F3">
            <w:rPr>
              <w:noProof/>
            </w:rPr>
            <w:fldChar w:fldCharType="end"/>
          </w:r>
        </w:p>
        <w:p w14:paraId="5855F372" w14:textId="1EAB7507" w:rsidR="009D0915" w:rsidRPr="001673F3" w:rsidRDefault="009D0915">
          <w:pPr>
            <w:pStyle w:val="Obsah2"/>
            <w:tabs>
              <w:tab w:val="right" w:leader="dot" w:pos="9062"/>
            </w:tabs>
            <w:rPr>
              <w:rFonts w:asciiTheme="minorHAnsi" w:eastAsiaTheme="minorEastAsia" w:hAnsiTheme="minorHAnsi" w:cstheme="minorBidi"/>
              <w:noProof/>
            </w:rPr>
          </w:pPr>
          <w:r w:rsidRPr="001673F3">
            <w:rPr>
              <w:rFonts w:eastAsia="Times New Roman"/>
              <w:noProof/>
            </w:rPr>
            <w:t xml:space="preserve">Integrovaný blok IV.: </w:t>
          </w:r>
          <w:r w:rsidRPr="001673F3">
            <w:rPr>
              <w:rFonts w:eastAsia="Times New Roman"/>
              <w:noProof/>
              <w:u w:val="single"/>
            </w:rPr>
            <w:t>LÉTO</w:t>
          </w:r>
          <w:r w:rsidRPr="001673F3">
            <w:rPr>
              <w:noProof/>
            </w:rPr>
            <w:tab/>
          </w:r>
          <w:r w:rsidRPr="001673F3">
            <w:rPr>
              <w:noProof/>
            </w:rPr>
            <w:fldChar w:fldCharType="begin"/>
          </w:r>
          <w:r w:rsidRPr="001673F3">
            <w:rPr>
              <w:noProof/>
            </w:rPr>
            <w:instrText xml:space="preserve"> PAGEREF _Toc206702123 \h </w:instrText>
          </w:r>
          <w:r w:rsidRPr="001673F3">
            <w:rPr>
              <w:noProof/>
            </w:rPr>
          </w:r>
          <w:r w:rsidRPr="001673F3">
            <w:rPr>
              <w:noProof/>
            </w:rPr>
            <w:fldChar w:fldCharType="separate"/>
          </w:r>
          <w:r w:rsidR="00DE51FC">
            <w:rPr>
              <w:noProof/>
            </w:rPr>
            <w:t>17</w:t>
          </w:r>
          <w:r w:rsidRPr="001673F3">
            <w:rPr>
              <w:noProof/>
            </w:rPr>
            <w:fldChar w:fldCharType="end"/>
          </w:r>
        </w:p>
        <w:p w14:paraId="74695053" w14:textId="71D66898" w:rsidR="009D0915" w:rsidRPr="001673F3" w:rsidRDefault="009D0915">
          <w:pPr>
            <w:pStyle w:val="Obsah3"/>
            <w:tabs>
              <w:tab w:val="right" w:leader="dot" w:pos="9062"/>
            </w:tabs>
            <w:rPr>
              <w:rFonts w:asciiTheme="minorHAnsi" w:eastAsiaTheme="minorEastAsia" w:hAnsiTheme="minorHAnsi" w:cstheme="minorBidi"/>
              <w:noProof/>
            </w:rPr>
          </w:pPr>
          <w:r w:rsidRPr="001673F3">
            <w:rPr>
              <w:rFonts w:asciiTheme="minorHAnsi" w:eastAsia="Times New Roman" w:hAnsiTheme="minorHAnsi" w:cstheme="minorHAnsi"/>
              <w:noProof/>
            </w:rPr>
            <w:t>Oblasti bloku IV. - LÉTO:</w:t>
          </w:r>
          <w:r w:rsidRPr="001673F3">
            <w:rPr>
              <w:noProof/>
            </w:rPr>
            <w:tab/>
          </w:r>
          <w:r w:rsidRPr="001673F3">
            <w:rPr>
              <w:noProof/>
            </w:rPr>
            <w:fldChar w:fldCharType="begin"/>
          </w:r>
          <w:r w:rsidRPr="001673F3">
            <w:rPr>
              <w:noProof/>
            </w:rPr>
            <w:instrText xml:space="preserve"> PAGEREF _Toc206702124 \h </w:instrText>
          </w:r>
          <w:r w:rsidRPr="001673F3">
            <w:rPr>
              <w:noProof/>
            </w:rPr>
          </w:r>
          <w:r w:rsidRPr="001673F3">
            <w:rPr>
              <w:noProof/>
            </w:rPr>
            <w:fldChar w:fldCharType="separate"/>
          </w:r>
          <w:r w:rsidR="00DE51FC">
            <w:rPr>
              <w:noProof/>
            </w:rPr>
            <w:t>18</w:t>
          </w:r>
          <w:r w:rsidRPr="001673F3">
            <w:rPr>
              <w:noProof/>
            </w:rPr>
            <w:fldChar w:fldCharType="end"/>
          </w:r>
        </w:p>
        <w:p w14:paraId="073B8049" w14:textId="07FA3443" w:rsidR="009D0915" w:rsidRPr="001673F3" w:rsidRDefault="009D0915">
          <w:pPr>
            <w:pStyle w:val="Obsah1"/>
            <w:tabs>
              <w:tab w:val="right" w:leader="dot" w:pos="9062"/>
            </w:tabs>
            <w:rPr>
              <w:rFonts w:asciiTheme="minorHAnsi" w:eastAsiaTheme="minorEastAsia" w:hAnsiTheme="minorHAnsi" w:cstheme="minorBidi"/>
              <w:noProof/>
            </w:rPr>
          </w:pPr>
          <w:r w:rsidRPr="001673F3">
            <w:rPr>
              <w:noProof/>
            </w:rPr>
            <w:t>Evaluační systém a pedagogická diagnostika</w:t>
          </w:r>
          <w:r w:rsidRPr="001673F3">
            <w:rPr>
              <w:noProof/>
            </w:rPr>
            <w:tab/>
          </w:r>
          <w:r w:rsidRPr="001673F3">
            <w:rPr>
              <w:noProof/>
            </w:rPr>
            <w:fldChar w:fldCharType="begin"/>
          </w:r>
          <w:r w:rsidRPr="001673F3">
            <w:rPr>
              <w:noProof/>
            </w:rPr>
            <w:instrText xml:space="preserve"> PAGEREF _Toc206702125 \h </w:instrText>
          </w:r>
          <w:r w:rsidRPr="001673F3">
            <w:rPr>
              <w:noProof/>
            </w:rPr>
          </w:r>
          <w:r w:rsidRPr="001673F3">
            <w:rPr>
              <w:noProof/>
            </w:rPr>
            <w:fldChar w:fldCharType="separate"/>
          </w:r>
          <w:r w:rsidR="00DE51FC">
            <w:rPr>
              <w:noProof/>
            </w:rPr>
            <w:t>20</w:t>
          </w:r>
          <w:r w:rsidRPr="001673F3">
            <w:rPr>
              <w:noProof/>
            </w:rPr>
            <w:fldChar w:fldCharType="end"/>
          </w:r>
        </w:p>
        <w:p w14:paraId="10B51503" w14:textId="1AE63A01" w:rsidR="009D0915" w:rsidRDefault="009D0915">
          <w:pPr>
            <w:pStyle w:val="Obsah2"/>
            <w:tabs>
              <w:tab w:val="right" w:leader="dot" w:pos="9062"/>
            </w:tabs>
            <w:rPr>
              <w:rFonts w:asciiTheme="minorHAnsi" w:eastAsiaTheme="minorEastAsia" w:hAnsiTheme="minorHAnsi" w:cstheme="minorBidi"/>
              <w:noProof/>
            </w:rPr>
          </w:pPr>
          <w:r w:rsidRPr="001673F3">
            <w:rPr>
              <w:noProof/>
            </w:rPr>
            <w:t>Autoevaluace – výsledky vzdělávání</w:t>
          </w:r>
          <w:r>
            <w:rPr>
              <w:noProof/>
            </w:rPr>
            <w:tab/>
          </w:r>
          <w:r>
            <w:rPr>
              <w:noProof/>
            </w:rPr>
            <w:fldChar w:fldCharType="begin"/>
          </w:r>
          <w:r>
            <w:rPr>
              <w:noProof/>
            </w:rPr>
            <w:instrText xml:space="preserve"> PAGEREF _Toc206702126 \h </w:instrText>
          </w:r>
          <w:r>
            <w:rPr>
              <w:noProof/>
            </w:rPr>
          </w:r>
          <w:r>
            <w:rPr>
              <w:noProof/>
            </w:rPr>
            <w:fldChar w:fldCharType="separate"/>
          </w:r>
          <w:r w:rsidR="00DE51FC">
            <w:rPr>
              <w:noProof/>
            </w:rPr>
            <w:t>21</w:t>
          </w:r>
          <w:r>
            <w:rPr>
              <w:noProof/>
            </w:rPr>
            <w:fldChar w:fldCharType="end"/>
          </w:r>
        </w:p>
        <w:p w14:paraId="3210DB64" w14:textId="0DF3D92D" w:rsidR="00A7262C" w:rsidRDefault="006D665F" w:rsidP="00614357">
          <w:pPr>
            <w:rPr>
              <w:color w:val="000000"/>
              <w:u w:val="single"/>
            </w:rPr>
          </w:pPr>
          <w:r>
            <w:fldChar w:fldCharType="end"/>
          </w:r>
        </w:p>
      </w:sdtContent>
    </w:sdt>
    <w:p w14:paraId="4BBD66D1" w14:textId="77777777" w:rsidR="00A7262C" w:rsidRDefault="00CC0A6C" w:rsidP="00614357">
      <w:r>
        <w:br w:type="page"/>
      </w:r>
    </w:p>
    <w:p w14:paraId="3C1E3173" w14:textId="77777777" w:rsidR="00A7262C" w:rsidRDefault="00A7262C" w:rsidP="00614357">
      <w:bookmarkStart w:id="1" w:name="_Hlk206689362"/>
    </w:p>
    <w:p w14:paraId="5DD01E24" w14:textId="77777777" w:rsidR="00A7262C" w:rsidRDefault="00CC0A6C" w:rsidP="00F7458E">
      <w:pPr>
        <w:pStyle w:val="Nadpis1"/>
        <w:jc w:val="both"/>
      </w:pPr>
      <w:bookmarkStart w:id="2" w:name="_Toc206702093"/>
      <w:r>
        <w:t>Charakteristika přípravné třídy</w:t>
      </w:r>
      <w:bookmarkEnd w:id="2"/>
    </w:p>
    <w:p w14:paraId="14212645" w14:textId="77777777" w:rsidR="00A7262C" w:rsidRDefault="00CC0A6C" w:rsidP="00F7458E">
      <w:pPr>
        <w:jc w:val="both"/>
      </w:pPr>
      <w:r>
        <w:t>Přípravná třída na Základní škole Modřice byla uvedena do provozu ve školním roce 2015/2016 a je umístěna v budově školy na ulici Komenského. Přípravný ročník je určen pro děti s odkladem školní docházky na základě vyšetření školského poradenského zařízení. Do přípravného ročníku může docházet maximálně patnáct dětí, minimum je deset dětí. Docházka do přípravné třídy je bezplatná.</w:t>
      </w:r>
    </w:p>
    <w:p w14:paraId="56C5DAB7" w14:textId="77777777" w:rsidR="00A7262C" w:rsidRDefault="00CC0A6C" w:rsidP="00F7458E">
      <w:pPr>
        <w:jc w:val="both"/>
      </w:pPr>
      <w:r>
        <w:t>Zřízení přípravné třídy si klade za cíl systematicky připravovat děti k úspěšnému zahájení prvního ročníku povinné školní docházky. Individuálně přistupovat ke každému dítěti a touto cestou uplatňovat specifické potřeby dětí k učení. Hravou a motivační formou je postupně učit školnímu režimu, soustředěnosti a zvládání úkolů.</w:t>
      </w:r>
    </w:p>
    <w:p w14:paraId="7F647A6A" w14:textId="77777777" w:rsidR="00A7262C" w:rsidRDefault="00CC0A6C" w:rsidP="00F7458E">
      <w:pPr>
        <w:jc w:val="both"/>
        <w:rPr>
          <w:b/>
          <w:u w:val="single"/>
        </w:rPr>
      </w:pPr>
      <w:r>
        <w:t xml:space="preserve">V průběhu školního roku je </w:t>
      </w:r>
      <w:r w:rsidRPr="00614357">
        <w:t>záměrem</w:t>
      </w:r>
      <w:r>
        <w:t xml:space="preserve"> vzdělávacího programu přípravné třídy, aby děti rozvíjely a osvojovaly si dovednosti a znalosti v oblastech sebeobsluhy, sociálních dovedností, motoriky, oblastech komunikace a rozvoje řeči, prostorových představ, výtvarné a pracovní dovednosti. Záměrem je také podporovat fyzickou i duševní pohodu a vést děti ke zdravým životním postojům.</w:t>
      </w:r>
    </w:p>
    <w:p w14:paraId="4CB92FD7" w14:textId="77777777" w:rsidR="00A7262C" w:rsidRDefault="00A7262C" w:rsidP="00F7458E">
      <w:pPr>
        <w:pStyle w:val="Nadpis1"/>
        <w:jc w:val="both"/>
        <w:rPr>
          <w:rFonts w:eastAsia="Calibri"/>
        </w:rPr>
      </w:pPr>
    </w:p>
    <w:p w14:paraId="776D2458" w14:textId="77777777" w:rsidR="00A7262C" w:rsidRDefault="00CC0A6C" w:rsidP="00F7458E">
      <w:pPr>
        <w:pStyle w:val="Nadpis1"/>
        <w:jc w:val="both"/>
      </w:pPr>
      <w:bookmarkStart w:id="3" w:name="_Toc206702094"/>
      <w:r w:rsidRPr="000F5A12">
        <w:t>Charakteristika</w:t>
      </w:r>
      <w:r>
        <w:t xml:space="preserve"> vzdělávacího programu</w:t>
      </w:r>
      <w:bookmarkEnd w:id="3"/>
    </w:p>
    <w:p w14:paraId="31182A9F" w14:textId="77777777" w:rsidR="00A7262C" w:rsidRDefault="00CC0A6C" w:rsidP="00F7458E">
      <w:pPr>
        <w:jc w:val="both"/>
      </w:pPr>
      <w:r>
        <w:t>Obsah vzdělávání se řídí dle RVP PV a je součástí ŠVP. Vzdělávání dětí je přizpůsobeno jejich fyziologickým, sociálním a emocionálním potřebám. Průběh vzdělávání a obsah učiva jsou rovněž řízeny dle závěrů a doporučení z vyšetření školského poradenského zařízení. Cílem vzdělávacího programu je rozvíjet u dětí samostatnost, schopnost spolupráce, jazykové a rozumové schopnosti, motorickou obratnost, fantazii, sebedůvěru. Hra je základní jednotkou procesu vzdělávání a je promítnuta v každodenních činnostech. Cílem přípravné třídy je vytvářet příjemné a podnětné prostředí pro rozvíjení všech individuálních potřeb dětí.</w:t>
      </w:r>
    </w:p>
    <w:p w14:paraId="0727E9E9" w14:textId="77777777" w:rsidR="00A7262C" w:rsidRDefault="00CC0A6C" w:rsidP="00F7458E">
      <w:pPr>
        <w:pStyle w:val="Nadpis1"/>
        <w:jc w:val="both"/>
      </w:pPr>
      <w:bookmarkStart w:id="4" w:name="_Toc206702095"/>
      <w:r>
        <w:t>Organizace vzdělávání</w:t>
      </w:r>
      <w:bookmarkEnd w:id="4"/>
    </w:p>
    <w:p w14:paraId="21454273" w14:textId="15F9851B" w:rsidR="00A7262C" w:rsidRDefault="00CC0A6C" w:rsidP="00F7458E">
      <w:pPr>
        <w:jc w:val="both"/>
      </w:pPr>
      <w:r>
        <w:t>Provoz přípravné třídy je od 8:00 do 11:40. Děti mohou docházet do ranní družiny, která je otevřena od 6:30. Školní družina poté navazuje na konec dopoledních činností a je v provozu do 16:30.  Výchovně vzdělávací činnost probíhá dle třídních vzdělávacích programů v souladu se ŠVP a RVP PV. Časový program dne je pouze orientační a může se lišit. Vše je podmíněno pracovnímu tempu dětí, soustředěností a zájmem. V průběhu dne mají děti dostatek možností pro individuální a skupinovou činnost. Děti vedeme k samostatnému uvědomělému dodržování hygieny. Dopolední svačiny se v rámci adaptace na školní prostředí snažíme postupně zařazovat do času přestávek, ovšem vše je přizpůsobeno aktuálním potřebám dětí.</w:t>
      </w:r>
    </w:p>
    <w:p w14:paraId="20741D19" w14:textId="218D1C14" w:rsidR="00A04951" w:rsidRDefault="00A04951" w:rsidP="00F7458E">
      <w:pPr>
        <w:jc w:val="both"/>
      </w:pPr>
    </w:p>
    <w:p w14:paraId="3D7AF67E" w14:textId="77777777" w:rsidR="00A04951" w:rsidRDefault="00A04951" w:rsidP="00F7458E">
      <w:pPr>
        <w:jc w:val="both"/>
      </w:pPr>
    </w:p>
    <w:p w14:paraId="7912EF18" w14:textId="77777777" w:rsidR="00A7262C" w:rsidRDefault="00CC0A6C" w:rsidP="00F7458E">
      <w:pPr>
        <w:pStyle w:val="Nadpis1"/>
        <w:jc w:val="both"/>
      </w:pPr>
      <w:bookmarkStart w:id="5" w:name="_Toc206702096"/>
      <w:r>
        <w:lastRenderedPageBreak/>
        <w:t>Podmínky vzdělávání</w:t>
      </w:r>
      <w:bookmarkEnd w:id="5"/>
    </w:p>
    <w:p w14:paraId="666B6A32" w14:textId="77777777" w:rsidR="00A7262C" w:rsidRDefault="00CC0A6C" w:rsidP="00F7458E">
      <w:pPr>
        <w:pStyle w:val="Nadpis2"/>
        <w:jc w:val="both"/>
      </w:pPr>
      <w:bookmarkStart w:id="6" w:name="_Toc206702097"/>
      <w:r>
        <w:t>Materiální podmínky</w:t>
      </w:r>
      <w:bookmarkEnd w:id="6"/>
    </w:p>
    <w:p w14:paraId="41D5F162" w14:textId="77777777" w:rsidR="00A7262C" w:rsidRDefault="00CC0A6C" w:rsidP="00F7458E">
      <w:pPr>
        <w:jc w:val="both"/>
      </w:pPr>
      <w:r>
        <w:t>Třída se nachází v prvním patře budovy ZŠ na ulici Komenského. Třída, kde probíhá pracovní část dne, je vybavena lavicemi, tabulí a nástěnkami. Prostor pro odpočinek je vybaven kobercem a v blízkosti jsou skříně s policemi, kde mají děti k dispozici didaktické pomůcky, hračky, skládačky, společenské hry, výtvarné potřeby, časopisy, knihy a encyklopedie. V blízkosti třídy se nachází sociální zařízení.</w:t>
      </w:r>
    </w:p>
    <w:p w14:paraId="479A01AF" w14:textId="45182190" w:rsidR="00A7262C" w:rsidRDefault="00CC0A6C" w:rsidP="00F7458E">
      <w:pPr>
        <w:jc w:val="both"/>
      </w:pPr>
      <w:r>
        <w:t xml:space="preserve">Šatny leží v přízemní části budovy. V tomto prostoru se děti samostatně převlékají, každé dítě má svoji uzamykatelnou skříňku. Třída využívá také další prostory školy, jako například </w:t>
      </w:r>
      <w:r w:rsidR="002C11A1">
        <w:t>cvičebnu, tělocvičnu</w:t>
      </w:r>
      <w:r>
        <w:t xml:space="preserve"> aj. V rámci spolupráce s mateřskou školou navštěvujeme také prostory její školní zahrady. Děti si mohou v odpoledních hodinách vybírat řadu kroužků z nabídky školy. </w:t>
      </w:r>
    </w:p>
    <w:p w14:paraId="7A3F828B" w14:textId="77777777" w:rsidR="00A7262C" w:rsidRDefault="00CC0A6C" w:rsidP="00F7458E">
      <w:pPr>
        <w:pStyle w:val="Nadpis2"/>
        <w:jc w:val="both"/>
      </w:pPr>
      <w:bookmarkStart w:id="7" w:name="_Toc206702098"/>
      <w:r>
        <w:t>Třídní dokumentace</w:t>
      </w:r>
      <w:bookmarkEnd w:id="7"/>
    </w:p>
    <w:p w14:paraId="718004E1" w14:textId="77777777" w:rsidR="00A7262C" w:rsidRDefault="00CC0A6C" w:rsidP="00F7458E">
      <w:pPr>
        <w:jc w:val="both"/>
      </w:pPr>
      <w:r>
        <w:t xml:space="preserve">Dokumentace přípravné třídy je vedena v elektronické třídní knize. U každého dítěte je veden záznamový arch, do kterého třídní učitelka zaznamenává pokroky a rozvoj dítěte v jednotlivých oblastech. Ve spolupráci se školním pedagogickým pracovištěm vypracovává třídní učitelka ke každému dítěti plán pedagogické podpory. Na základě rozhodnutí školního poradenského zařízení vypracovává třídní učitelka individuální vzdělávací plán. V pololetí a na závěru školního roku provádí diagnostiku školní zralosti dětí. </w:t>
      </w:r>
    </w:p>
    <w:p w14:paraId="57482BA4" w14:textId="77777777" w:rsidR="00A7262C" w:rsidRPr="001673F3" w:rsidRDefault="00CC0A6C" w:rsidP="00F7458E">
      <w:pPr>
        <w:pStyle w:val="Nadpis2"/>
        <w:jc w:val="both"/>
      </w:pPr>
      <w:bookmarkStart w:id="8" w:name="_Toc206702099"/>
      <w:r w:rsidRPr="001673F3">
        <w:t>Řízení přípravné třídy</w:t>
      </w:r>
      <w:bookmarkEnd w:id="8"/>
    </w:p>
    <w:p w14:paraId="06BF0ED2" w14:textId="77777777" w:rsidR="00A7262C" w:rsidRPr="001673F3" w:rsidRDefault="00CC0A6C" w:rsidP="00F7458E">
      <w:pPr>
        <w:jc w:val="both"/>
      </w:pPr>
      <w:r w:rsidRPr="001673F3">
        <w:t>Přípravná třída je součástí Základní školy Modřice. Její řízení, metodický dohled i kontrolní a hospitační činnost je plně v kompetenci ředitelky školy. Metodickým dohledem je současně pověřena i vedoucí školního poradenského pracoviště.</w:t>
      </w:r>
    </w:p>
    <w:p w14:paraId="6AA83267" w14:textId="77777777" w:rsidR="00A7262C" w:rsidRPr="001673F3" w:rsidRDefault="00CC0A6C" w:rsidP="00F7458E">
      <w:pPr>
        <w:pStyle w:val="Nadpis2"/>
        <w:jc w:val="both"/>
      </w:pPr>
      <w:bookmarkStart w:id="9" w:name="_Toc206702100"/>
      <w:r w:rsidRPr="001673F3">
        <w:t>Personální a pedagogické zajištění</w:t>
      </w:r>
      <w:bookmarkEnd w:id="9"/>
    </w:p>
    <w:p w14:paraId="51A28863" w14:textId="77777777" w:rsidR="00A7262C" w:rsidRPr="001673F3" w:rsidRDefault="00CC0A6C" w:rsidP="00F7458E">
      <w:pPr>
        <w:jc w:val="both"/>
      </w:pPr>
      <w:r w:rsidRPr="001673F3">
        <w:t>Za náplň a obsah vzdělávání v přípravné třídě zodpovídá učitel, který dále tvoří plán učiva a pracuje tak, aby se každé dítě vzdělávalo podle svých individuálních potřeb a případných specifických vzdělávacích potřeb. Učitel usiluje o co nejefektivnější práci s dětmi s případným sociálním znevýhodněním, a to za podpory ŠPP – školního psychologa, speciálního pedagoga a výchovného poradce. Škola spolupracuje s odborníky z PPP a SPC a může zajistit poradenské služby také pro zákonné zástupce žáků. Dle aktuálních možností a potřeb může zajistit asistenta pedagoga.</w:t>
      </w:r>
    </w:p>
    <w:p w14:paraId="6357182D" w14:textId="77777777" w:rsidR="00A7262C" w:rsidRPr="001673F3" w:rsidRDefault="00CC0A6C" w:rsidP="00F7458E">
      <w:pPr>
        <w:pStyle w:val="Nadpis2"/>
        <w:jc w:val="both"/>
      </w:pPr>
      <w:bookmarkStart w:id="10" w:name="_Toc206702101"/>
      <w:r w:rsidRPr="001673F3">
        <w:t>Podmínky pro vzdělávání dětí se speciálními vzdělávacími potřebami a dětmi nadanými</w:t>
      </w:r>
      <w:bookmarkEnd w:id="10"/>
    </w:p>
    <w:p w14:paraId="1F476ADD" w14:textId="6534E06D" w:rsidR="00A7262C" w:rsidRPr="002C11A1" w:rsidRDefault="00CC0A6C" w:rsidP="00F7458E">
      <w:pPr>
        <w:jc w:val="both"/>
      </w:pPr>
      <w:r w:rsidRPr="002C11A1">
        <w:t xml:space="preserve">Přípravná třída je zřízena pro děti s odkladem školní docházky, je samozřejmostí úzká spolupráce s pedagogicko-psychologickou poradnou, se SPC, odbornými lékaři a OSPOD. Každé dítě má vypracováno PPP </w:t>
      </w:r>
      <w:r w:rsidR="002C11A1" w:rsidRPr="002C11A1">
        <w:t>doporučení,</w:t>
      </w:r>
      <w:r w:rsidRPr="002C11A1">
        <w:t xml:space="preserve"> na </w:t>
      </w:r>
      <w:r w:rsidR="002C11A1">
        <w:t xml:space="preserve">jehož </w:t>
      </w:r>
      <w:r w:rsidRPr="002C11A1">
        <w:t xml:space="preserve">základě je do přípravné třídy přijímáno a která poskytuje základní informace o osobní anamnéze dítěte, včetně eventuálních specifických vývojových vad či stavu výslovnosti, lateralitě apod. 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 s cílem předcházení poruchám učení. Na škole pracuje školní speciální pedagog, který pravidelně konzultuje s učitelkou z PT individuální potřeby žáků a participuje na vypracovávání individuálních vzdělávacích </w:t>
      </w:r>
      <w:r w:rsidRPr="002C11A1">
        <w:lastRenderedPageBreak/>
        <w:t>plánů pro děti z přípravné třídy. V případě podpůrných opatření doporučených ŠPZ navštěvují děti u speciálního pedagoga hodiny speciální péče</w:t>
      </w:r>
    </w:p>
    <w:p w14:paraId="11DB6513" w14:textId="55331E68" w:rsidR="00A7262C" w:rsidRDefault="00A7262C" w:rsidP="00F7458E">
      <w:pPr>
        <w:jc w:val="both"/>
        <w:rPr>
          <w:highlight w:val="green"/>
        </w:rPr>
      </w:pPr>
    </w:p>
    <w:p w14:paraId="25225ADE" w14:textId="77777777" w:rsidR="009D0915" w:rsidRDefault="009D0915" w:rsidP="00F7458E">
      <w:pPr>
        <w:jc w:val="both"/>
        <w:rPr>
          <w:highlight w:val="green"/>
        </w:rPr>
      </w:pPr>
    </w:p>
    <w:p w14:paraId="28C133A4" w14:textId="77777777" w:rsidR="00A7262C" w:rsidRPr="001673F3" w:rsidRDefault="00CC0A6C" w:rsidP="00F7458E">
      <w:pPr>
        <w:pStyle w:val="Nadpis2"/>
        <w:jc w:val="both"/>
        <w:rPr>
          <w:sz w:val="28"/>
          <w:szCs w:val="28"/>
        </w:rPr>
      </w:pPr>
      <w:bookmarkStart w:id="11" w:name="_Toc206702102"/>
      <w:r w:rsidRPr="001673F3">
        <w:t>Organizace</w:t>
      </w:r>
      <w:bookmarkEnd w:id="11"/>
    </w:p>
    <w:p w14:paraId="16E6D4BA" w14:textId="6ADE0C3C" w:rsidR="00A7262C" w:rsidRPr="002C11A1" w:rsidRDefault="00CC0A6C" w:rsidP="00F7458E">
      <w:pPr>
        <w:jc w:val="both"/>
      </w:pPr>
      <w:r w:rsidRPr="002C11A1">
        <w:t xml:space="preserve">Přípravná třída je určena především pro děti s odkladem povinné školní docházky. Výchovně vzdělávací činnost vychází z Rámcového vzdělávacího programu pro předškolní </w:t>
      </w:r>
      <w:r w:rsidR="002C11A1" w:rsidRPr="002C11A1">
        <w:t>vzdělávání. Do</w:t>
      </w:r>
      <w:r w:rsidRPr="002C11A1">
        <w:t xml:space="preserve"> třídy může docházet minimálně 10 a maximálně 15 dětí. Do třídy je možné integrovat i děti se zdravotním postižením, pokud toto postižení umožňuje pobyt v přípravné třídě a neomezuje její činnost. Přípravná třída je v provozu od 8:00 hodin do 11:40 hodin. Docházka do přípravné třídy je bezplatná. Děti z přípravné třídy mají možnost za měsíční poplatek platný pro daný školní rok navštěvovat od 6:30 do 16:30 hodin školní družinu. Děti se mohou zapsat do zájmových kroužků otevřených pro žáky nižších ročníků základní školy. Tyto kroužky jsou za poplatek.  </w:t>
      </w:r>
    </w:p>
    <w:p w14:paraId="307B9540" w14:textId="77777777" w:rsidR="00A7262C" w:rsidRPr="002C11A1" w:rsidRDefault="00CC0A6C" w:rsidP="002C11A1">
      <w:pPr>
        <w:pStyle w:val="Nadpis3"/>
        <w:rPr>
          <w:rFonts w:eastAsia="Cambria"/>
        </w:rPr>
      </w:pPr>
      <w:bookmarkStart w:id="12" w:name="_Toc206702103"/>
      <w:r w:rsidRPr="002C11A1">
        <w:rPr>
          <w:rFonts w:eastAsia="Cambria"/>
        </w:rPr>
        <w:t>Režim dne v přípravné třídě</w:t>
      </w:r>
      <w:bookmarkEnd w:id="12"/>
    </w:p>
    <w:p w14:paraId="10197C23" w14:textId="77777777" w:rsidR="00A7262C" w:rsidRPr="002C11A1" w:rsidRDefault="00CC0A6C" w:rsidP="00F7458E">
      <w:pPr>
        <w:jc w:val="both"/>
      </w:pPr>
      <w:r w:rsidRPr="002C11A1">
        <w:t>Režim dne je přizpůsoben individuálním potřebám dětí. Podle aktuálního zdravotního stavu, únavy a pozornosti dětí jsou zařazovány činnosti řízené, spontánní a individuální, v nichž se vzájemně prolínají vzdělávací oblasti stanovené RVP PV. Velká pozornost je věnována pobytu dětí venku, který je naplňován formou tematických vycházek, pobytem na školním hřišti, školní zahradě či vycházkami do okolí školy či města. Během roku děti přípravné třídy mají možnost návštěvy divadelních představení a hřiště v místní MŠ.</w:t>
      </w:r>
    </w:p>
    <w:p w14:paraId="3CBC13EC" w14:textId="77777777" w:rsidR="00A7262C" w:rsidRDefault="00CC0A6C" w:rsidP="00F7458E">
      <w:pPr>
        <w:jc w:val="both"/>
      </w:pPr>
      <w:r>
        <w:t>Režim dne</w:t>
      </w:r>
    </w:p>
    <w:tbl>
      <w:tblPr>
        <w:tblStyle w:val="a"/>
        <w:tblW w:w="9052" w:type="dxa"/>
        <w:tblInd w:w="0" w:type="dxa"/>
        <w:tblLayout w:type="fixed"/>
        <w:tblLook w:val="0400" w:firstRow="0" w:lastRow="0" w:firstColumn="0" w:lastColumn="0" w:noHBand="0" w:noVBand="1"/>
      </w:tblPr>
      <w:tblGrid>
        <w:gridCol w:w="1550"/>
        <w:gridCol w:w="7502"/>
      </w:tblGrid>
      <w:tr w:rsidR="00A7262C" w14:paraId="6F45555B" w14:textId="77777777">
        <w:trPr>
          <w:trHeight w:val="60"/>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509F9" w14:textId="77777777" w:rsidR="00A7262C" w:rsidRPr="002C11A1" w:rsidRDefault="00CC0A6C" w:rsidP="002C11A1">
            <w:r w:rsidRPr="002C11A1">
              <w:t>7:40 - 8:00</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6C42A3" w14:textId="77777777" w:rsidR="00A7262C" w:rsidRPr="002C11A1" w:rsidRDefault="00CC0A6C" w:rsidP="002C11A1">
            <w:r w:rsidRPr="002C11A1">
              <w:t xml:space="preserve"> scházení dětí, ranní činnosti, individuálního výběr her a zájmových činností</w:t>
            </w:r>
          </w:p>
        </w:tc>
      </w:tr>
      <w:tr w:rsidR="00A7262C" w14:paraId="61B037B1" w14:textId="77777777">
        <w:trPr>
          <w:trHeight w:val="60"/>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E884B6" w14:textId="4EA9BF64" w:rsidR="00A7262C" w:rsidRPr="002C11A1" w:rsidRDefault="002C11A1" w:rsidP="002C11A1">
            <w:r w:rsidRPr="002C11A1">
              <w:t>1.</w:t>
            </w:r>
            <w:r w:rsidR="00CC0A6C" w:rsidRPr="002C11A1">
              <w:t>blok</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380F4F" w14:textId="6D0D9DB2" w:rsidR="00A7262C" w:rsidRPr="002C11A1" w:rsidRDefault="00CC0A6C" w:rsidP="002C11A1">
            <w:r w:rsidRPr="002C11A1">
              <w:t xml:space="preserve">komunikační </w:t>
            </w:r>
            <w:r w:rsidR="002C11A1" w:rsidRPr="002C11A1">
              <w:t>kruh – přivítání</w:t>
            </w:r>
            <w:r w:rsidRPr="002C11A1">
              <w:t>, seznámením s plánem dne</w:t>
            </w:r>
          </w:p>
        </w:tc>
      </w:tr>
      <w:tr w:rsidR="00A7262C" w14:paraId="145003D8" w14:textId="77777777">
        <w:trPr>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557404" w14:textId="6EFD433B" w:rsidR="00A7262C" w:rsidRPr="002C11A1" w:rsidRDefault="002C11A1" w:rsidP="002C11A1">
            <w:r w:rsidRPr="002C11A1">
              <w:t>2.</w:t>
            </w:r>
            <w:r w:rsidR="00CC0A6C" w:rsidRPr="002C11A1">
              <w:t>blok</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509AD1" w14:textId="77777777" w:rsidR="00A7262C" w:rsidRPr="002C11A1" w:rsidRDefault="00CC0A6C" w:rsidP="002C11A1">
            <w:r w:rsidRPr="002C11A1">
              <w:t>společná práce podle integrovaných bloků, zaměřená na rozvoj kognitivních funkcí, s ohledem na individuální potřeby jednotlivých dětí</w:t>
            </w:r>
          </w:p>
        </w:tc>
      </w:tr>
      <w:tr w:rsidR="00A7262C" w14:paraId="16668A46" w14:textId="77777777">
        <w:trPr>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B0269F" w14:textId="77777777" w:rsidR="00A7262C" w:rsidRPr="002C11A1" w:rsidRDefault="00A7262C" w:rsidP="002C11A1"/>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C68198" w14:textId="77777777" w:rsidR="00A7262C" w:rsidRPr="002C11A1" w:rsidRDefault="00CC0A6C" w:rsidP="002C11A1">
            <w:r w:rsidRPr="002C11A1">
              <w:t>svačina, hygiena</w:t>
            </w:r>
          </w:p>
        </w:tc>
      </w:tr>
      <w:tr w:rsidR="00A7262C" w14:paraId="692A4EDF" w14:textId="77777777">
        <w:trPr>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36230" w14:textId="30551D07" w:rsidR="00A7262C" w:rsidRPr="002C11A1" w:rsidRDefault="002C11A1" w:rsidP="002C11A1">
            <w:r w:rsidRPr="002C11A1">
              <w:t>3.</w:t>
            </w:r>
            <w:r w:rsidR="00CC0A6C" w:rsidRPr="002C11A1">
              <w:t>blok</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6AC593" w14:textId="77777777" w:rsidR="00A7262C" w:rsidRPr="002C11A1" w:rsidRDefault="00CC0A6C" w:rsidP="002C11A1">
            <w:r w:rsidRPr="002C11A1">
              <w:t>společná práce podle integrovaných bloků zaměřená na rozvoj kreativity, motoriky a koordinace, s ohledem na individuální potřeby jednotlivých dětí</w:t>
            </w:r>
          </w:p>
        </w:tc>
      </w:tr>
      <w:tr w:rsidR="00A7262C" w14:paraId="09A8071C" w14:textId="77777777">
        <w:trPr>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20C33D" w14:textId="4F69A7A2" w:rsidR="00A7262C" w:rsidRPr="002C11A1" w:rsidRDefault="002C11A1" w:rsidP="002C11A1">
            <w:r w:rsidRPr="002C11A1">
              <w:t>4.blok</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EC929" w14:textId="64C8D7A9" w:rsidR="00A7262C" w:rsidRPr="002C11A1" w:rsidRDefault="00CC0A6C" w:rsidP="002C11A1">
            <w:r w:rsidRPr="002C11A1">
              <w:t xml:space="preserve">relaxace, komunikační </w:t>
            </w:r>
            <w:r w:rsidR="002C11A1" w:rsidRPr="002C11A1">
              <w:t>kruh – hodnocení</w:t>
            </w:r>
            <w:r w:rsidRPr="002C11A1">
              <w:t>, společné rozloučení</w:t>
            </w:r>
          </w:p>
        </w:tc>
      </w:tr>
      <w:tr w:rsidR="00A7262C" w14:paraId="41BE4766" w14:textId="77777777">
        <w:trPr>
          <w:tblHead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56F27" w14:textId="77777777" w:rsidR="00A7262C" w:rsidRPr="002C11A1" w:rsidRDefault="00CC0A6C" w:rsidP="002C11A1">
            <w:r w:rsidRPr="002C11A1">
              <w:t>11:40</w:t>
            </w:r>
          </w:p>
        </w:tc>
        <w:tc>
          <w:tcPr>
            <w:tcW w:w="7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25E490" w14:textId="77777777" w:rsidR="00A7262C" w:rsidRPr="002C11A1" w:rsidRDefault="00CC0A6C" w:rsidP="002C11A1">
            <w:r w:rsidRPr="002C11A1">
              <w:t>odchod domů, odchod na oběd a následně do ŠD</w:t>
            </w:r>
          </w:p>
        </w:tc>
      </w:tr>
    </w:tbl>
    <w:p w14:paraId="30673CD8" w14:textId="314F27B3" w:rsidR="00A7262C" w:rsidRDefault="00A7262C" w:rsidP="00F7458E">
      <w:pPr>
        <w:jc w:val="both"/>
      </w:pPr>
    </w:p>
    <w:p w14:paraId="44B2D565" w14:textId="4D748C3F" w:rsidR="00A04951" w:rsidRDefault="00A04951" w:rsidP="00F7458E">
      <w:pPr>
        <w:jc w:val="both"/>
      </w:pPr>
    </w:p>
    <w:p w14:paraId="0B3519D7" w14:textId="77777777" w:rsidR="00A04951" w:rsidRDefault="00A04951" w:rsidP="00F7458E">
      <w:pPr>
        <w:jc w:val="both"/>
      </w:pPr>
    </w:p>
    <w:p w14:paraId="0395EC8F" w14:textId="77777777" w:rsidR="00A7262C" w:rsidRDefault="00CC0A6C" w:rsidP="00F7458E">
      <w:pPr>
        <w:pStyle w:val="Nadpis2"/>
        <w:jc w:val="both"/>
      </w:pPr>
      <w:bookmarkStart w:id="13" w:name="_Toc206702104"/>
      <w:r>
        <w:lastRenderedPageBreak/>
        <w:t>Hygienické podmínky</w:t>
      </w:r>
      <w:bookmarkEnd w:id="13"/>
    </w:p>
    <w:p w14:paraId="7D2A127C" w14:textId="52140865" w:rsidR="009D0915" w:rsidRPr="009D0915" w:rsidRDefault="00CC0A6C" w:rsidP="009D0915">
      <w:pPr>
        <w:jc w:val="both"/>
        <w:rPr>
          <w:u w:val="single"/>
        </w:rPr>
      </w:pPr>
      <w:r>
        <w:t>Režim během dne je vytvořen tak, aby vyhovoval možnostem a potřebám každého dítěte. Vždy je důležité přihlížet na psychickou a fyzickou pohodu dětí. Pravidelné aktivity se střídají a prolínají mezi sebou. Střídají se tak činnosti pracovní, odpočinkové a pohybové.</w:t>
      </w:r>
    </w:p>
    <w:p w14:paraId="1C8C2290" w14:textId="4FA80DE6" w:rsidR="00A7262C" w:rsidRDefault="00CC0A6C" w:rsidP="00F7458E">
      <w:pPr>
        <w:pStyle w:val="Nadpis2"/>
        <w:jc w:val="both"/>
      </w:pPr>
      <w:bookmarkStart w:id="14" w:name="_Toc206702105"/>
      <w:r>
        <w:t>Životospráva</w:t>
      </w:r>
      <w:bookmarkEnd w:id="14"/>
    </w:p>
    <w:p w14:paraId="4716B8DE" w14:textId="61757663" w:rsidR="00A7262C" w:rsidRDefault="00CC0A6C" w:rsidP="00F7458E">
      <w:pPr>
        <w:jc w:val="both"/>
        <w:rPr>
          <w:u w:val="single"/>
        </w:rPr>
      </w:pPr>
      <w:r>
        <w:t xml:space="preserve">V rámci stravování děti dochází na obědy do školní jídelny, která se nachází v budově školy na Benešově ulici vzdálené cca </w:t>
      </w:r>
      <w:r w:rsidR="002C11A1">
        <w:t>500 m</w:t>
      </w:r>
      <w:r>
        <w:t xml:space="preserve">. Dopolední a odpolední svačiny, včetně pitného režimu, mají děti zajištěny z domova. </w:t>
      </w:r>
    </w:p>
    <w:p w14:paraId="4DBEEC39" w14:textId="77777777" w:rsidR="00A7262C" w:rsidRDefault="00CC0A6C" w:rsidP="00F7458E">
      <w:pPr>
        <w:pStyle w:val="Nadpis2"/>
        <w:jc w:val="both"/>
      </w:pPr>
      <w:bookmarkStart w:id="15" w:name="_Toc206702106"/>
      <w:r>
        <w:t>Psychosociální podmínky</w:t>
      </w:r>
      <w:bookmarkEnd w:id="15"/>
    </w:p>
    <w:p w14:paraId="30791CCD" w14:textId="77777777" w:rsidR="00A7262C" w:rsidRDefault="00CC0A6C" w:rsidP="00F7458E">
      <w:pPr>
        <w:jc w:val="both"/>
      </w:pPr>
      <w:r>
        <w:t xml:space="preserve">S přípravnou třídou úzce spolupracuje školní pedagogické pracoviště, které v prvním školním měsíci pořádají adaptační program pro děti. Dále poskytuje dle potřeb dětí individuální terapie hrou. Pravidelně také realizuje relaxační programy, nebo programy zaměřené na prevenci proti patologickým jevům. Přínosná je také spolupráce s pracovníky školských poradenských zařízení (SPC Štolcova Brno, PPP Lomená Brno). V rámci poskytnutí co nejrozmanitější nabídky výukových a vzdělávacích programů spolupracujeme s mateřskou školou Modřice. </w:t>
      </w:r>
    </w:p>
    <w:p w14:paraId="3152B300" w14:textId="77777777" w:rsidR="00A7262C" w:rsidRDefault="00CC0A6C" w:rsidP="00F7458E">
      <w:pPr>
        <w:jc w:val="both"/>
      </w:pPr>
      <w:r>
        <w:t>Důležitým aspektem pro motivaci a správný rozvoj dětí je pochvala, kladné hodnocení a schopnost sebereflexe. Snažíme se děti vést k aktivitě, zodpovědnosti a samostatnému rozhodování. Děti se tak učí vzájemné důvěře, empatii, spolupráci a odpovědnosti.</w:t>
      </w:r>
    </w:p>
    <w:p w14:paraId="4CA9C843" w14:textId="77777777" w:rsidR="00A7262C" w:rsidRDefault="00CC0A6C" w:rsidP="00F7458E">
      <w:pPr>
        <w:pStyle w:val="Nadpis2"/>
        <w:jc w:val="both"/>
      </w:pPr>
      <w:bookmarkStart w:id="16" w:name="_Toc206702107"/>
      <w:r>
        <w:t>Spolupráce s rodiči</w:t>
      </w:r>
      <w:bookmarkEnd w:id="16"/>
    </w:p>
    <w:p w14:paraId="28749433" w14:textId="77777777" w:rsidR="00A7262C" w:rsidRDefault="00CC0A6C" w:rsidP="00F7458E">
      <w:pPr>
        <w:jc w:val="both"/>
      </w:pPr>
      <w:r>
        <w:t xml:space="preserve">Spolupráce s rodiči je pro nás velmi důležitá. Rovinu společné komunikace považujeme za zásadní pro správný vývoj a celkovou pohodu dítěte. Klademe veliký důraz na utváření vzájemné důvěry, nejen mezi dětmi, ale i rodiči. Rodiče jsou průběžně informováni o dění a aktivitách ve třídě. Ať už formou zpráv v deníčku, na webových stránkách základní školy, událostí v elektronické třídní knize nebo emailovými zprávami. V pravidelných intervalech jsou uspořádány třídní schůzky, nebo hovorové hodiny. Rodiče se také mohou zúčastnit individuálních konzultací. V rámci konzultace mohou nahlédnout do portfolia. </w:t>
      </w:r>
    </w:p>
    <w:p w14:paraId="1B66248C" w14:textId="77777777" w:rsidR="00A7262C" w:rsidRDefault="00CC0A6C" w:rsidP="00F7458E">
      <w:pPr>
        <w:pStyle w:val="Nadpis2"/>
        <w:jc w:val="both"/>
      </w:pPr>
      <w:bookmarkStart w:id="17" w:name="_Toc206702108"/>
      <w:r>
        <w:t>Hodnocení</w:t>
      </w:r>
      <w:bookmarkEnd w:id="17"/>
    </w:p>
    <w:p w14:paraId="40C76E32" w14:textId="729ED6C3" w:rsidR="00A7262C" w:rsidRDefault="00CC0A6C" w:rsidP="00F7458E">
      <w:pPr>
        <w:jc w:val="both"/>
      </w:pPr>
      <w:r>
        <w:t>Přípravný ročník se nezapočítává do povinné školní docházky a děti nejsou klasifikovány. Učitel přípravné třídy vypracuje na konci druhého pololetí školního roku zprávu o průběhu předškolní přípravy dítěte v daném školním roce. Zpráva obsahuje vyjádření o dosažené úrovni hlavních cílů vzdělávání ve struktuře vymezené Rámcovým vzdělávacím programem pro předškolní vzdělávání.</w:t>
      </w:r>
    </w:p>
    <w:p w14:paraId="3DDB46BC" w14:textId="33873C81" w:rsidR="00A7262C" w:rsidRDefault="00CC0A6C" w:rsidP="00F7458E">
      <w:pPr>
        <w:pStyle w:val="Nadpis1"/>
        <w:jc w:val="both"/>
      </w:pPr>
      <w:bookmarkStart w:id="18" w:name="_Toc206702109"/>
      <w:r w:rsidRPr="001673F3">
        <w:t>Charakteristika vzdělávacího programu přípravné třídy</w:t>
      </w:r>
      <w:bookmarkEnd w:id="18"/>
    </w:p>
    <w:p w14:paraId="7864A095" w14:textId="77777777" w:rsidR="007429EA" w:rsidRDefault="007429EA" w:rsidP="00F7458E">
      <w:pPr>
        <w:pStyle w:val="Nadpis2"/>
        <w:jc w:val="both"/>
      </w:pPr>
      <w:bookmarkStart w:id="19" w:name="_Toc206702110"/>
      <w:r>
        <w:t xml:space="preserve">Charakteristika </w:t>
      </w:r>
      <w:r w:rsidRPr="000F5A12">
        <w:t>vzdělávacího</w:t>
      </w:r>
      <w:r>
        <w:t xml:space="preserve"> programu</w:t>
      </w:r>
      <w:bookmarkEnd w:id="19"/>
      <w:r>
        <w:t xml:space="preserve"> </w:t>
      </w:r>
    </w:p>
    <w:p w14:paraId="629D7FD5" w14:textId="2BD7727B" w:rsidR="007429EA" w:rsidRDefault="007429EA" w:rsidP="00F7458E">
      <w:pPr>
        <w:jc w:val="both"/>
      </w:pPr>
      <w:r>
        <w:t xml:space="preserve">Školní vzdělávací program pro přípravnou třídu je vypracován v souladu s RVP </w:t>
      </w:r>
      <w:r w:rsidR="00DF1971">
        <w:t>pro předškolní</w:t>
      </w:r>
      <w:r>
        <w:t xml:space="preserve"> vzdělávání. Vzdělávací obsah v přípravné třídě odpovídá také jednomu </w:t>
      </w:r>
      <w:r w:rsidR="00DF1971">
        <w:t>ze zaměření</w:t>
      </w:r>
      <w:r>
        <w:t xml:space="preserve"> školy, tedy vzdělávání žáků se SVP. Je tak uzpůsoben potřebám dětí a </w:t>
      </w:r>
      <w:r w:rsidR="00DF1971">
        <w:t>jejich možnostem</w:t>
      </w:r>
      <w:r>
        <w:t xml:space="preserve">. Ve škole se sleduje vedení dítěte v rámci jeho předškolního vzdělávání </w:t>
      </w:r>
      <w:r w:rsidR="00DF1971">
        <w:t>směrem k</w:t>
      </w:r>
      <w:r>
        <w:t xml:space="preserve"> bezproblémovému nástupu k základnímu </w:t>
      </w:r>
      <w:r>
        <w:lastRenderedPageBreak/>
        <w:t xml:space="preserve">vzdělávání, pomoci mu adaptovat se na </w:t>
      </w:r>
      <w:r w:rsidR="00DF1971">
        <w:t>školní prostředí</w:t>
      </w:r>
      <w:r>
        <w:t xml:space="preserve"> a předcházet tak případným neúspěšným začátkům v prvním ročníku základní školy.</w:t>
      </w:r>
    </w:p>
    <w:p w14:paraId="4F3E0883" w14:textId="4E89E415" w:rsidR="007429EA" w:rsidRDefault="007429EA" w:rsidP="00F7458E">
      <w:pPr>
        <w:jc w:val="both"/>
      </w:pPr>
      <w:r>
        <w:t xml:space="preserve">Cílem je poskytnout mu podporu v těch oblastech, ve kterých </w:t>
      </w:r>
      <w:r w:rsidR="00DF1971">
        <w:t>má dítě nedostatky</w:t>
      </w:r>
      <w:r>
        <w:t xml:space="preserve">, a pro které </w:t>
      </w:r>
      <w:r w:rsidR="00DF1971">
        <w:t>mu byla</w:t>
      </w:r>
      <w:r>
        <w:t xml:space="preserve"> odložena v tomto školním roce povinná školní docházka. </w:t>
      </w:r>
    </w:p>
    <w:p w14:paraId="19D96647" w14:textId="3DA05F50" w:rsidR="007429EA" w:rsidRDefault="007429EA" w:rsidP="00F7458E">
      <w:pPr>
        <w:jc w:val="both"/>
      </w:pPr>
      <w:r>
        <w:t xml:space="preserve">Děti jsou vzdělávány v rozsahu 20 hodin týdně. Je uplatňován přísně </w:t>
      </w:r>
      <w:r w:rsidR="00DF1971">
        <w:t>individualizovaný přístup</w:t>
      </w:r>
      <w:r>
        <w:t xml:space="preserve">, který efektivně vyrovnává nedostatky v rozvoji dítěte. Pracuje se s neustálou </w:t>
      </w:r>
      <w:r w:rsidR="00DF1971">
        <w:t>zpětnou vazbou</w:t>
      </w:r>
      <w:r>
        <w:t xml:space="preserve">, v rámci pedagogické diagnostiky se průběžně sledují a vyhodnocují </w:t>
      </w:r>
      <w:r w:rsidR="00DF1971">
        <w:t>individuální rozvojové</w:t>
      </w:r>
      <w:r>
        <w:t xml:space="preserve"> a vzdělávací pokroky jednotlivců. Výsledky takto pojaté diagnostiky </w:t>
      </w:r>
      <w:r w:rsidR="00DF1971">
        <w:t>jsou východiskem</w:t>
      </w:r>
      <w:r>
        <w:t xml:space="preserve"> pro konkrétní pedagogická opatření. Vzdělávací program trvá jeden školní rok.  Na závěr vyučující vypracovává z průběžné diagnostické činnosti zprávu o </w:t>
      </w:r>
      <w:r w:rsidR="00DF1971">
        <w:t>průběhu předškolní</w:t>
      </w:r>
      <w:r>
        <w:t xml:space="preserve"> přípravy v daném školním roce, která je součástí dokumentace školy a je </w:t>
      </w:r>
      <w:r w:rsidR="00DF1971">
        <w:t>dána k</w:t>
      </w:r>
      <w:r>
        <w:t xml:space="preserve"> dispozici škole, ve které bude dítě zahajovat povinnou školní docházku. </w:t>
      </w:r>
    </w:p>
    <w:p w14:paraId="059A8E29" w14:textId="789EEFD2" w:rsidR="00A7262C" w:rsidRDefault="00CC0A6C" w:rsidP="00F7458E">
      <w:pPr>
        <w:pStyle w:val="Nadpis2"/>
        <w:jc w:val="both"/>
      </w:pPr>
      <w:bookmarkStart w:id="20" w:name="_Toc206702111"/>
      <w:r>
        <w:t>Formy a metody vzdělávání</w:t>
      </w:r>
      <w:bookmarkEnd w:id="20"/>
    </w:p>
    <w:p w14:paraId="154C671B" w14:textId="77777777" w:rsidR="00A7262C" w:rsidRDefault="00CC0A6C" w:rsidP="00F7458E">
      <w:pPr>
        <w:jc w:val="both"/>
      </w:pPr>
      <w:r>
        <w:t>Formy a metody práce vycházejí ze specifických požadavků a potřeb dětí. Činnosti jsou zaměřeny mimo jiné tak, aby vycházely ze závěrečného doporučení školského poradenského zařízení a stimulovaly uvedené oblasti. Vše je přizpůsobeno individuálním potřebám dětí. Konkrétní činnosti a úkoly jsou dětem předkládány tak, aby byly srozumitelné a snadno realizovatelné. Důležitý je motivační charakter a hravá forma aktivit. Děti jsou vhodnou formou aktivně zapojovány a motivovány k účasti na všech činnostech. Pokud se do činnosti z různých důvodů nechtějí zapojit, mají možnost si zvolit z nabídky jiných aktivit, s ohledem na zachování tématu. Prostředí třídy je vybaveno řadou didaktických pomůcek pro rozvoj dovedností v jednotlivých oblastech.</w:t>
      </w:r>
    </w:p>
    <w:p w14:paraId="2F1C30BB" w14:textId="77777777" w:rsidR="00A7262C" w:rsidRDefault="00CC0A6C" w:rsidP="00F7458E">
      <w:pPr>
        <w:jc w:val="both"/>
        <w:rPr>
          <w:highlight w:val="white"/>
        </w:rPr>
      </w:pPr>
      <w:r>
        <w:rPr>
          <w:highlight w:val="white"/>
        </w:rPr>
        <w:t xml:space="preserve">Uplatňujeme principy individualizace v podmínkách skupiny. Respektujeme osobnost každého jednotlivého dítěte. Záměrně a cíleně vytváříme podmínky a prostředí, které umožní optimální rozvoj dítěte v souladu s jeho individuálními schopnostmi a dovednostmi. Udržujeme v rovnováze svobodný rozvoj osobnosti s žádoucí mírou omezení. </w:t>
      </w:r>
      <w:r>
        <w:t xml:space="preserve">Součástí denní nabídky jsou střídány spontánní a řízené činnosti, které vzájemně vyvažují potřeby a možnosti předškolního dítěte. </w:t>
      </w:r>
      <w:r>
        <w:rPr>
          <w:highlight w:val="white"/>
        </w:rPr>
        <w:t xml:space="preserve">Poskytujeme každému dítěti potřebnou kvalitní pomoc a podporu v míře, která mu vyhovuje. </w:t>
      </w:r>
    </w:p>
    <w:p w14:paraId="67863911" w14:textId="77777777" w:rsidR="00A7262C" w:rsidRDefault="00CC0A6C" w:rsidP="00F7458E">
      <w:pPr>
        <w:jc w:val="both"/>
        <w:rPr>
          <w:highlight w:val="white"/>
        </w:rPr>
      </w:pPr>
      <w:r>
        <w:rPr>
          <w:highlight w:val="white"/>
        </w:rPr>
        <w:t>Vycházíme ze znalosti vývojové psychologie a aktuálního rozvojového stavu dítěte.  Vzdělávací aktivity jsou založeny na osobních zážitcích a prožitcích dítěte. Podporujeme dětskou zvídavost a potřebu zkoumat a objevovat. Volíme činnosti p</w:t>
      </w:r>
      <w:r>
        <w:t xml:space="preserve">odněcující radost z učení a zájem poznávat nové. Vzdělávací styl volíme na základě činností, </w:t>
      </w:r>
      <w:r>
        <w:rPr>
          <w:highlight w:val="white"/>
        </w:rPr>
        <w:t xml:space="preserve">která umožní dítěti individuální volbu a účast. Poskytujeme žádoucí vzory postojů a chování. </w:t>
      </w:r>
    </w:p>
    <w:p w14:paraId="234837CA" w14:textId="77777777" w:rsidR="00A7262C" w:rsidRDefault="00CC0A6C" w:rsidP="00F7458E">
      <w:pPr>
        <w:jc w:val="both"/>
        <w:rPr>
          <w:highlight w:val="white"/>
        </w:rPr>
      </w:pPr>
      <w:r>
        <w:rPr>
          <w:highlight w:val="white"/>
        </w:rPr>
        <w:t>Uplatňujeme tyto metody vzdělávání, které jsou založeny na prožitkovém a kooperačním učení. Podporujeme v dítěti motivaci a zájem k daným aktivitám. Necháváme dostatek času na dokončení činností. Podněcujeme děti ke spontánnosti. Podporujeme jejich přirozenou zvídavost, poznávání nových předmětů. Vedeme je ke komunikativnosti a dáváme jim prostor pro tvořivost. Do vzdělávacích aktivit se snažíme zapojit všechny smysly pro učení.</w:t>
      </w:r>
    </w:p>
    <w:p w14:paraId="24910877" w14:textId="77777777" w:rsidR="00A7262C" w:rsidRDefault="00CC0A6C" w:rsidP="00F7458E">
      <w:pPr>
        <w:jc w:val="both"/>
        <w:rPr>
          <w:highlight w:val="white"/>
        </w:rPr>
      </w:pPr>
      <w:r>
        <w:rPr>
          <w:highlight w:val="white"/>
        </w:rPr>
        <w:t xml:space="preserve">Využíváme metod situačního učení. Prostřednictvím vzdělávacích činností vytváříme a využíváme situace, které dítěti poskytují srozumitelné praktické ukázky životních situací.  Posilujeme sociální učení na principu nápodoby žádoucích vzorů chování a postojů. </w:t>
      </w:r>
    </w:p>
    <w:p w14:paraId="4275308A" w14:textId="292E5C7C" w:rsidR="00A7262C" w:rsidRDefault="00CC0A6C" w:rsidP="00F7458E">
      <w:pPr>
        <w:jc w:val="both"/>
      </w:pPr>
      <w:r>
        <w:lastRenderedPageBreak/>
        <w:t>Cílem vzdělávání je pro nás smysluplné učení a samostatné myšlení dětí. Učíme děti řídit vlastní učení a přebírat zodpovědnost za vlastní práci. Proces učení je pro nás stejně důležitý jako výsledek, proto poskytujeme dítěti rozmanité zdroje učení a podnětné prostředí.</w:t>
      </w:r>
    </w:p>
    <w:p w14:paraId="2BC3A101" w14:textId="0B0478C9" w:rsidR="00DF1971" w:rsidRPr="00DF1971" w:rsidRDefault="00CC0A6C" w:rsidP="002C11A1">
      <w:pPr>
        <w:pStyle w:val="Nadpis3"/>
      </w:pPr>
      <w:bookmarkStart w:id="21" w:name="_Toc206702112"/>
      <w:r>
        <w:t>Vzdělávání dětí se speciálními vzdělávacími potřebami</w:t>
      </w:r>
      <w:bookmarkEnd w:id="21"/>
    </w:p>
    <w:p w14:paraId="0C0526F4" w14:textId="77777777" w:rsidR="00A7262C" w:rsidRPr="00B14209" w:rsidRDefault="00CC0A6C" w:rsidP="00B14209">
      <w:pPr>
        <w:rPr>
          <w:highlight w:val="white"/>
        </w:rPr>
      </w:pPr>
      <w:r w:rsidRPr="00B14209">
        <w:t xml:space="preserve">Dítětem se speciálními vzdělávacími potřebami je dítě, které k naplnění svých vzdělávacích </w:t>
      </w:r>
      <w:r w:rsidRPr="00B14209">
        <w:rPr>
          <w:highlight w:val="white"/>
        </w:rPr>
        <w:t xml:space="preserve">možností nebo k uplatnění a užívání svých práv na rovnoprávném základě s ostatními potřebuje poskytnutí podpůrných opatření. </w:t>
      </w:r>
    </w:p>
    <w:p w14:paraId="3CB40348" w14:textId="77777777" w:rsidR="00A7262C" w:rsidRDefault="00CC0A6C" w:rsidP="00B14209">
      <w:pPr>
        <w:rPr>
          <w:highlight w:val="white"/>
        </w:rPr>
      </w:pPr>
      <w:r w:rsidRPr="00B14209">
        <w:rPr>
          <w:highlight w:val="white"/>
        </w:rPr>
        <w:t>Škola zajišťuje dětem se SVP odpovídající metody a prostředky, které jsou v souladu se stanovenými podpůrnými opatřeními</w:t>
      </w:r>
      <w:r>
        <w:rPr>
          <w:highlight w:val="white"/>
        </w:rPr>
        <w:t xml:space="preserve">. </w:t>
      </w:r>
    </w:p>
    <w:p w14:paraId="40830614" w14:textId="0BA71615" w:rsidR="00A7262C" w:rsidRDefault="00CC0A6C" w:rsidP="00F7458E">
      <w:pPr>
        <w:jc w:val="both"/>
        <w:rPr>
          <w:highlight w:val="white"/>
        </w:rPr>
      </w:pPr>
      <w:r>
        <w:rPr>
          <w:highlight w:val="white"/>
        </w:rPr>
        <w:t>Podpůrná opatření prvního stupně uplatňuje škola i bez doporučení školského poradenského zařízení na základě plánu pedagogické podpory (PLPP). Nebude-li poskytování podpůrných opatření prvního stupně dostačující, doporučí škola vyšetření dítěte ve školském poradenském zařízení. Podpůrná opatření druhého až pátého stupně lze uplatnit pouze s doporučením ŠPZ, po projednání se zákonným zástupcem dítěte a s jeho souhlasem. Vzdělávání dětí se SVP se řídí Vyhláškou č. 27/2016 Sb.</w:t>
      </w:r>
    </w:p>
    <w:p w14:paraId="24FA9821" w14:textId="501E4DD6" w:rsidR="00A7262C" w:rsidRPr="007429EA" w:rsidRDefault="00CC0A6C" w:rsidP="00F7458E">
      <w:pPr>
        <w:jc w:val="both"/>
        <w:rPr>
          <w:highlight w:val="white"/>
        </w:rPr>
      </w:pPr>
      <w:r>
        <w:rPr>
          <w:highlight w:val="white"/>
        </w:rPr>
        <w:t>Každé dítě má školským poradenským zařízením (</w:t>
      </w:r>
      <w:proofErr w:type="spellStart"/>
      <w:r w:rsidR="00B14209">
        <w:rPr>
          <w:highlight w:val="white"/>
        </w:rPr>
        <w:t>pedagogicko</w:t>
      </w:r>
      <w:proofErr w:type="spellEnd"/>
      <w:r w:rsidR="00B14209">
        <w:rPr>
          <w:highlight w:val="white"/>
        </w:rPr>
        <w:t xml:space="preserve"> – psychologickou</w:t>
      </w:r>
      <w:r>
        <w:rPr>
          <w:highlight w:val="white"/>
        </w:rPr>
        <w:t xml:space="preserve"> poradnou nebo Speciálně pedagogickým centrem) vypracovanou vstupní zprávu, na </w:t>
      </w:r>
      <w:r w:rsidR="00B14209">
        <w:rPr>
          <w:highlight w:val="white"/>
        </w:rPr>
        <w:t xml:space="preserve">jejímž základě </w:t>
      </w:r>
      <w:r>
        <w:rPr>
          <w:highlight w:val="white"/>
        </w:rPr>
        <w:t xml:space="preserve">je do přípravné třídy přijímáno a která škole poskytne základní informace o osobní anamnéze dítěte, včetně eventuálních specifických vývojových vad či poruch učení, stavu výslovnosti, lateralitě apod.  </w:t>
      </w:r>
    </w:p>
    <w:p w14:paraId="3CAB0361" w14:textId="5B6A9464" w:rsidR="00A7262C" w:rsidRDefault="00CC0A6C" w:rsidP="00F7458E">
      <w:pPr>
        <w:jc w:val="both"/>
      </w:pPr>
      <w:r>
        <w:t>Při vzdělávání dětí se SVP škola spolupracuje s </w:t>
      </w:r>
      <w:proofErr w:type="spellStart"/>
      <w:r w:rsidR="002C11A1">
        <w:t>pedagogicko</w:t>
      </w:r>
      <w:proofErr w:type="spellEnd"/>
      <w:r w:rsidR="002C11A1">
        <w:t xml:space="preserve"> – psychologickou</w:t>
      </w:r>
      <w:r>
        <w:t xml:space="preserve"> poradnou, se speciálně pedagogickým centrem.</w:t>
      </w:r>
    </w:p>
    <w:p w14:paraId="24740D87" w14:textId="349C824F" w:rsidR="00A7262C" w:rsidRDefault="00CC0A6C" w:rsidP="00F7458E">
      <w:pPr>
        <w:jc w:val="both"/>
      </w:pPr>
      <w:r>
        <w:t xml:space="preserve">Na škole funguje školní poradenské pracoviště. Jeho členové (školní speciální pedagogové, školní psycholožka, výchovná poradkyně a školní metodik prevence) se svou činností podílejí na péči o děti se SVP. </w:t>
      </w:r>
    </w:p>
    <w:p w14:paraId="5A309ED5" w14:textId="4B95D8B2" w:rsidR="00A7262C" w:rsidRPr="007429EA" w:rsidRDefault="00CC0A6C" w:rsidP="002C11A1">
      <w:pPr>
        <w:pStyle w:val="Nadpis3"/>
      </w:pPr>
      <w:bookmarkStart w:id="22" w:name="_Toc206702113"/>
      <w:r>
        <w:t>Vzdělávání dětí nadanýc</w:t>
      </w:r>
      <w:r w:rsidR="007429EA">
        <w:t>h</w:t>
      </w:r>
      <w:bookmarkEnd w:id="22"/>
    </w:p>
    <w:p w14:paraId="164A2706" w14:textId="77777777" w:rsidR="00A7262C" w:rsidRDefault="00CC0A6C" w:rsidP="00B14209">
      <w:pPr>
        <w:jc w:val="both"/>
      </w:pPr>
      <w:r>
        <w:t xml:space="preserve">Nadané a mimořádně nadané dítě vykazuje v porovnání s vrstevníky vysokou úroveň v jedné, či více oblastech rozumových schopností, v pohybových, manuálních, uměleckých nebo sociálních dovednostech. </w:t>
      </w:r>
    </w:p>
    <w:p w14:paraId="35C7DC42" w14:textId="77777777" w:rsidR="00A7262C" w:rsidRDefault="00CC0A6C" w:rsidP="00B14209">
      <w:pPr>
        <w:jc w:val="both"/>
      </w:pPr>
      <w:r>
        <w:t xml:space="preserve">Zjišťování mimořádného nadání provádí ŠPZ ve spolupráci se školou. </w:t>
      </w:r>
    </w:p>
    <w:p w14:paraId="4F59A9F7" w14:textId="77777777" w:rsidR="00A7262C" w:rsidRDefault="00CC0A6C" w:rsidP="00B14209">
      <w:pPr>
        <w:jc w:val="both"/>
      </w:pPr>
      <w:r>
        <w:t xml:space="preserve">Pro nadané dítě je možné rozšířit obsah vzdělávání v příslušné oblasti na základě doporučení ŠPZ. Vzdělávání žáka se může uskutečnit na doporučení ŠPZ individuálního vzdělávacího plánu (IVP). </w:t>
      </w:r>
    </w:p>
    <w:p w14:paraId="56BCC80F" w14:textId="77777777" w:rsidR="007429EA" w:rsidRDefault="007429EA" w:rsidP="00F7458E">
      <w:pPr>
        <w:pStyle w:val="Nadpis1"/>
        <w:jc w:val="both"/>
      </w:pPr>
      <w:bookmarkStart w:id="23" w:name="_Toc206702114"/>
      <w:r w:rsidRPr="001673F3">
        <w:t>Výchovný a vzdělávací obsah</w:t>
      </w:r>
      <w:bookmarkEnd w:id="23"/>
    </w:p>
    <w:p w14:paraId="2353BB72" w14:textId="77777777" w:rsidR="007429EA" w:rsidRPr="00F7458E" w:rsidRDefault="007429EA" w:rsidP="00F7458E">
      <w:pPr>
        <w:jc w:val="both"/>
      </w:pPr>
      <w:r w:rsidRPr="00F7458E">
        <w:t xml:space="preserve">Školní vzdělávací program přípravné třídy představuje v souladu s RVP PV konkrétní vzdělávací nabídku, která je uspořádaná do ucelených integrovaných bloků. Obsah vychází z očekávaných výstupů vybraných pro přípravnou třídu ze všech vzdělávacích oblastí RVP PV. Tyto oblasti reflektují vývoj dítěte, jeho přirozený život, zrání i učení. </w:t>
      </w:r>
    </w:p>
    <w:p w14:paraId="5E4ACFA4" w14:textId="77777777" w:rsidR="007429EA" w:rsidRPr="00F7458E" w:rsidRDefault="007429EA" w:rsidP="00F7458E">
      <w:pPr>
        <w:jc w:val="both"/>
      </w:pPr>
      <w:r w:rsidRPr="00F7458E">
        <w:lastRenderedPageBreak/>
        <w:t xml:space="preserve">Vzdělávací obsah je rozdělen do čtyř integrovaných bloků, z nichž každý má svou strukturu.  Integrované bloky obsahují učivo, které je nabídnuto dětem vzhledem k jejich individuálním potřebám a vzhledem k tomu, že vzdělávání v přípravné třídě probíhá po dobu jednoho školního roku. V charakteristice příslušného bloku jsou uvedeny vzdělávací záměry, po jejichž dosažení budou podpořeny určité klíčové kompetence dítěte. </w:t>
      </w:r>
    </w:p>
    <w:p w14:paraId="770CAE80" w14:textId="3C7D873D" w:rsidR="007429EA" w:rsidRDefault="007429EA" w:rsidP="00F7458E">
      <w:pPr>
        <w:jc w:val="both"/>
      </w:pPr>
      <w:r w:rsidRPr="00F7458E">
        <w:t xml:space="preserve">Oblasti jednotlivých bloků obsahují podtémata. Vyučující konkretizuje témata integrovaných bloků v třídních tematických plánech. Dostatek prostoru bude vyčleněno na opakování a upevňování poznatků a dovedností podle individuální potřeby jednotlivých dětí. Nabídka činností v třídních tematických plánech bude doplněna o projekty na témata, z nichž některá budou společná i pro žáky prvního stupně ZŠ. </w:t>
      </w:r>
    </w:p>
    <w:p w14:paraId="520B62F1" w14:textId="77777777" w:rsidR="00B14209" w:rsidRDefault="00B14209" w:rsidP="00B14209">
      <w:pPr>
        <w:pStyle w:val="Nadpis2"/>
      </w:pPr>
      <w:bookmarkStart w:id="24" w:name="_Toc206702115"/>
      <w:r w:rsidRPr="001673F3">
        <w:t>Klíčové kompetence</w:t>
      </w:r>
      <w:bookmarkEnd w:id="24"/>
    </w:p>
    <w:p w14:paraId="19DF8F85" w14:textId="77777777" w:rsidR="00B14209" w:rsidRDefault="00B14209" w:rsidP="00B14209">
      <w:pPr>
        <w:jc w:val="both"/>
      </w:pPr>
      <w:r>
        <w:t xml:space="preserve">Všestranné rozvíjení dítěte pomáhá k vytváření základů klíčových kompetencí: </w:t>
      </w:r>
    </w:p>
    <w:p w14:paraId="30919E3C" w14:textId="77777777" w:rsidR="00B14209" w:rsidRDefault="00B14209" w:rsidP="00B14209">
      <w:pPr>
        <w:jc w:val="both"/>
      </w:pPr>
      <w:r>
        <w:t xml:space="preserve">1. Kompetence k učení  </w:t>
      </w:r>
    </w:p>
    <w:p w14:paraId="5D70311F" w14:textId="77777777" w:rsidR="00B14209" w:rsidRDefault="00B14209" w:rsidP="00B14209">
      <w:pPr>
        <w:jc w:val="both"/>
      </w:pPr>
      <w:r>
        <w:t xml:space="preserve">1.1. učí se nejen spontánně, ale i vědomě, soustředí se na nabídnutou činnost a záměrně si zapamatuje; </w:t>
      </w:r>
    </w:p>
    <w:p w14:paraId="34195D7C" w14:textId="77777777" w:rsidR="00B14209" w:rsidRDefault="00B14209" w:rsidP="00B14209">
      <w:pPr>
        <w:jc w:val="both"/>
      </w:pPr>
      <w:r>
        <w:t xml:space="preserve">1.2. při zadané práci dokončí, co započalo, dovede postupovat dle instrukcí a pokynů a je schopno se dobrat výsledků; </w:t>
      </w:r>
    </w:p>
    <w:p w14:paraId="4C24351D" w14:textId="77777777" w:rsidR="00B14209" w:rsidRDefault="00B14209" w:rsidP="00B14209">
      <w:pPr>
        <w:jc w:val="both"/>
      </w:pPr>
      <w:r>
        <w:t xml:space="preserve">1.3. odhaduje své cíle, učí se hodnotit svoje osobní pokroky i oceňovat výkony druhých; </w:t>
      </w:r>
    </w:p>
    <w:p w14:paraId="241675EC" w14:textId="77777777" w:rsidR="00B14209" w:rsidRDefault="00B14209" w:rsidP="00B14209">
      <w:pPr>
        <w:jc w:val="both"/>
      </w:pPr>
      <w:r>
        <w:t xml:space="preserve">1.4. pokud dostává ocenění, učí se s chutí; </w:t>
      </w:r>
    </w:p>
    <w:p w14:paraId="0CB6B727" w14:textId="77777777" w:rsidR="00B14209" w:rsidRDefault="00B14209" w:rsidP="00B14209">
      <w:pPr>
        <w:jc w:val="both"/>
      </w:pPr>
      <w:r>
        <w:t xml:space="preserve">1.5. klade otázky a hledá na ně odpovědi; </w:t>
      </w:r>
    </w:p>
    <w:p w14:paraId="589D1388" w14:textId="77777777" w:rsidR="00B14209" w:rsidRDefault="00B14209" w:rsidP="00B14209">
      <w:pPr>
        <w:jc w:val="both"/>
      </w:pPr>
      <w:r>
        <w:t xml:space="preserve">1.6. chce porozumět věcem, jevům a dějům, které kolem sebe vidí; </w:t>
      </w:r>
    </w:p>
    <w:p w14:paraId="1D03235F" w14:textId="77777777" w:rsidR="00B14209" w:rsidRDefault="00B14209" w:rsidP="00B14209">
      <w:pPr>
        <w:jc w:val="both"/>
      </w:pPr>
      <w:r>
        <w:t xml:space="preserve">1.7. raduje se z toho, co samo dokázalo a zvládlo; </w:t>
      </w:r>
    </w:p>
    <w:p w14:paraId="1C70BA9F" w14:textId="77777777" w:rsidR="00B14209" w:rsidRDefault="00B14209" w:rsidP="00B14209">
      <w:pPr>
        <w:jc w:val="both"/>
      </w:pPr>
      <w:r>
        <w:t xml:space="preserve">1.8. má elementární poznatky o světě lidí, kultury, přírody a techniky, který ho obklopuje; </w:t>
      </w:r>
    </w:p>
    <w:p w14:paraId="2BB427B3" w14:textId="77777777" w:rsidR="00B14209" w:rsidRDefault="00B14209" w:rsidP="00B14209">
      <w:pPr>
        <w:jc w:val="both"/>
      </w:pPr>
      <w:r>
        <w:t xml:space="preserve">1.9. získanou zkušenost uplatňuje v praktických situacích a v dalším učení; </w:t>
      </w:r>
    </w:p>
    <w:p w14:paraId="3963D1DF" w14:textId="77777777" w:rsidR="00B14209" w:rsidRDefault="00B14209" w:rsidP="00B14209">
      <w:pPr>
        <w:jc w:val="both"/>
      </w:pPr>
      <w:r>
        <w:t xml:space="preserve">1.10. soustředně pozoruje, zkoumá, všímá si souvislostí </w:t>
      </w:r>
    </w:p>
    <w:p w14:paraId="45773BAB" w14:textId="77777777" w:rsidR="00B14209" w:rsidRDefault="00B14209" w:rsidP="00B14209">
      <w:pPr>
        <w:jc w:val="both"/>
      </w:pPr>
      <w:r>
        <w:t xml:space="preserve">2. Kompetence k řešení problémů  </w:t>
      </w:r>
    </w:p>
    <w:p w14:paraId="0A38D8EE" w14:textId="77777777" w:rsidR="00B14209" w:rsidRDefault="00B14209" w:rsidP="00B14209">
      <w:pPr>
        <w:jc w:val="both"/>
      </w:pPr>
      <w:r>
        <w:t xml:space="preserve">2.1. problémy řeší na základě bezprostřední zkušenosti, postupuje cestou pokusu a omylu, zkouší, experimentuje a snaží se sám dosáhnout výsledku, hledá různé možnosti a varianty (má vlastní nápady, využívá fantazie); </w:t>
      </w:r>
    </w:p>
    <w:p w14:paraId="41E6D2B7" w14:textId="77777777" w:rsidR="00B14209" w:rsidRDefault="00B14209" w:rsidP="00B14209">
      <w:pPr>
        <w:jc w:val="both"/>
      </w:pPr>
      <w:r>
        <w:t xml:space="preserve">2.2. při řešení myšlenkových i praktických problémů užívá logických, matematických postupů, zpřesňuje si početní představy; </w:t>
      </w:r>
    </w:p>
    <w:p w14:paraId="4F2E8F6B" w14:textId="77777777" w:rsidR="00B14209" w:rsidRDefault="00B14209" w:rsidP="00B14209">
      <w:pPr>
        <w:jc w:val="both"/>
      </w:pPr>
      <w:r>
        <w:t xml:space="preserve">2.3. rozlišuje řešení, která jsou funkční a vedou k cíli, a ta, která funkční nejsou – dokáže se rozhodnout mezi nimi;  </w:t>
      </w:r>
    </w:p>
    <w:p w14:paraId="4840ED03" w14:textId="77777777" w:rsidR="00B14209" w:rsidRDefault="00B14209" w:rsidP="00B14209">
      <w:pPr>
        <w:jc w:val="both"/>
      </w:pPr>
      <w:r>
        <w:lastRenderedPageBreak/>
        <w:t xml:space="preserve">2.4. nebojí se chybovat, pokud nachází pozitivní ocenění nejen za úspěch, ale i za snahu; 2.5. všímá si dění i problémů v bezprostředním okolí.  </w:t>
      </w:r>
    </w:p>
    <w:p w14:paraId="7DD17091" w14:textId="77777777" w:rsidR="00B14209" w:rsidRDefault="00B14209" w:rsidP="00B14209">
      <w:pPr>
        <w:jc w:val="both"/>
      </w:pPr>
      <w:r>
        <w:t xml:space="preserve">3. Kompetence komunikativní </w:t>
      </w:r>
    </w:p>
    <w:p w14:paraId="66D85AC4" w14:textId="77777777" w:rsidR="00B14209" w:rsidRDefault="00B14209" w:rsidP="00B14209">
      <w:pPr>
        <w:jc w:val="both"/>
      </w:pPr>
      <w:r>
        <w:t xml:space="preserve">3.1. ovládá řeč, hovoří ve vhodně formulovaných větách, samostatně vyjadřuje své myšlenky, otázky, odpovědi, rozumí slyšenému, slovně reaguje na smysluplný dialog; </w:t>
      </w:r>
    </w:p>
    <w:p w14:paraId="151F0738" w14:textId="77777777" w:rsidR="00B14209" w:rsidRDefault="00B14209" w:rsidP="00B14209">
      <w:pPr>
        <w:jc w:val="both"/>
      </w:pPr>
      <w:r>
        <w:t xml:space="preserve">3.2. dokáže slovně vyjadřovat své pocity, prožitky, nálady různými prostředky (řečovými, výtvarnými, hudebními, dramatickými, ...);  </w:t>
      </w:r>
    </w:p>
    <w:p w14:paraId="6264A60A" w14:textId="77777777" w:rsidR="00B14209" w:rsidRDefault="00B14209" w:rsidP="00B14209">
      <w:pPr>
        <w:jc w:val="both"/>
      </w:pPr>
      <w:r>
        <w:t xml:space="preserve">3.3. umí používat komunikaci verbální i neverbální; </w:t>
      </w:r>
    </w:p>
    <w:p w14:paraId="4A42BE66" w14:textId="77777777" w:rsidR="00B14209" w:rsidRDefault="00B14209" w:rsidP="00B14209">
      <w:pPr>
        <w:jc w:val="both"/>
      </w:pPr>
      <w:r>
        <w:t xml:space="preserve">3.4. komunikuje bez zábran i ostychu s dětmi i dospělými;  </w:t>
      </w:r>
    </w:p>
    <w:p w14:paraId="7D8F370D" w14:textId="77777777" w:rsidR="00B14209" w:rsidRDefault="00B14209" w:rsidP="00B14209">
      <w:pPr>
        <w:jc w:val="both"/>
      </w:pPr>
      <w:r>
        <w:t xml:space="preserve">3.5. průběžně rozšiřuje svou slovní zásobu.  </w:t>
      </w:r>
    </w:p>
    <w:p w14:paraId="7A3FF26B" w14:textId="77777777" w:rsidR="00B14209" w:rsidRDefault="00B14209" w:rsidP="00B14209">
      <w:pPr>
        <w:jc w:val="both"/>
      </w:pPr>
      <w:r>
        <w:t xml:space="preserve">4. Kompetence sociální a personální  </w:t>
      </w:r>
    </w:p>
    <w:p w14:paraId="0243E717" w14:textId="77777777" w:rsidR="00B14209" w:rsidRDefault="00B14209" w:rsidP="00B14209">
      <w:pPr>
        <w:jc w:val="both"/>
      </w:pPr>
      <w:r>
        <w:t xml:space="preserve">4.1. samostatně rozhoduje o svých činnostech, umí si tvořit svůj názor a vyjádřit jej;  </w:t>
      </w:r>
    </w:p>
    <w:p w14:paraId="02050658" w14:textId="77777777" w:rsidR="00B14209" w:rsidRDefault="00B14209" w:rsidP="00B14209">
      <w:pPr>
        <w:jc w:val="both"/>
      </w:pPr>
      <w:r>
        <w:t xml:space="preserve">4.2. uvědomuje si, že za sebe i své jednání odpovídá a nese důsledky;  </w:t>
      </w:r>
    </w:p>
    <w:p w14:paraId="15D11F29" w14:textId="77777777" w:rsidR="00B14209" w:rsidRDefault="00B14209" w:rsidP="00B14209">
      <w:pPr>
        <w:jc w:val="both"/>
      </w:pPr>
      <w:r>
        <w:t xml:space="preserve">4.3. dětským způsobem projevuje citlivost a ohleduplnosti k druhým, pomoc slabším, rozpozná nevhodné chování, vnímá nespravedlnost, ubližování a agresivitu, lhostejnost;  </w:t>
      </w:r>
    </w:p>
    <w:p w14:paraId="12A5336C" w14:textId="77777777" w:rsidR="00B14209" w:rsidRDefault="00B14209" w:rsidP="00B14209">
      <w:pPr>
        <w:jc w:val="both"/>
      </w:pPr>
      <w:r>
        <w:t xml:space="preserve">4.4. ve skupině se dokáže prosadit, i podřídit, v běžných situacích uplatňuje základní návyky a pravidla společenského styku;  </w:t>
      </w:r>
    </w:p>
    <w:p w14:paraId="66B265AE" w14:textId="77777777" w:rsidR="00B14209" w:rsidRDefault="00B14209" w:rsidP="00B14209">
      <w:pPr>
        <w:jc w:val="both"/>
      </w:pPr>
      <w:r>
        <w:t xml:space="preserve">4.5. je schopné druhé respektovat, vyjednávat, přijímat a uzavírat kompromisy;  </w:t>
      </w:r>
    </w:p>
    <w:p w14:paraId="64F3BBBD" w14:textId="77777777" w:rsidR="00B14209" w:rsidRDefault="00B14209" w:rsidP="00B14209">
      <w:pPr>
        <w:jc w:val="both"/>
      </w:pPr>
      <w:r>
        <w:t xml:space="preserve">4.6. přijímá vyjasněné a zdůvodněné povinnosti, dodržuje dohodnutá pravidla;  </w:t>
      </w:r>
    </w:p>
    <w:p w14:paraId="75762F21" w14:textId="77777777" w:rsidR="00B14209" w:rsidRDefault="00B14209" w:rsidP="00B14209">
      <w:pPr>
        <w:jc w:val="both"/>
      </w:pPr>
      <w:r>
        <w:t xml:space="preserve">4.7. při setkávání se s neznámými lidmi se chová obezřetně;  </w:t>
      </w:r>
    </w:p>
    <w:p w14:paraId="51FAED4A" w14:textId="77777777" w:rsidR="00B14209" w:rsidRDefault="00B14209" w:rsidP="00B14209">
      <w:pPr>
        <w:jc w:val="both"/>
      </w:pPr>
      <w:r>
        <w:t xml:space="preserve">4.8. je schopné chápat různorodost a odlišnost lidí a být k nim tolerantní; </w:t>
      </w:r>
    </w:p>
    <w:p w14:paraId="226E03BB" w14:textId="77777777" w:rsidR="00B14209" w:rsidRDefault="00B14209" w:rsidP="00B14209">
      <w:pPr>
        <w:jc w:val="both"/>
      </w:pPr>
      <w:r>
        <w:t xml:space="preserve">4.9. chápe, že nespravedlnost, ubližování, ponižování, lhostejnost, agresivita a násilí se nevyplácí, vzniklé konflikty lze řešit dohodou, dokáže se bránit projevům násilí jiného dítěte. </w:t>
      </w:r>
    </w:p>
    <w:p w14:paraId="7191DA39" w14:textId="77777777" w:rsidR="00B14209" w:rsidRDefault="00B14209" w:rsidP="00B14209">
      <w:pPr>
        <w:jc w:val="both"/>
      </w:pPr>
      <w:r>
        <w:t xml:space="preserve">5. Kompetence činnostní a občanské  </w:t>
      </w:r>
    </w:p>
    <w:p w14:paraId="036DACE1" w14:textId="77777777" w:rsidR="00B14209" w:rsidRDefault="00B14209" w:rsidP="00B14209">
      <w:pPr>
        <w:jc w:val="both"/>
      </w:pPr>
      <w:r>
        <w:t xml:space="preserve">5.1. své činnosti a hry se učí plánovat, organizovat, vyhodnocovat;  </w:t>
      </w:r>
    </w:p>
    <w:p w14:paraId="218DE412" w14:textId="77777777" w:rsidR="00B14209" w:rsidRDefault="00B14209" w:rsidP="00B14209">
      <w:pPr>
        <w:jc w:val="both"/>
      </w:pPr>
      <w:r>
        <w:t xml:space="preserve">5.2. dokáže rozpoznat a využívat své silné stránky a poznávat své slabé stránky;  </w:t>
      </w:r>
    </w:p>
    <w:p w14:paraId="5B734015" w14:textId="77777777" w:rsidR="00B14209" w:rsidRDefault="00B14209" w:rsidP="00B14209">
      <w:pPr>
        <w:jc w:val="both"/>
      </w:pPr>
      <w:r>
        <w:t xml:space="preserve">5.3. odhaduje rizika svých nápadů, jde za svým záměrem, dokáže se přizpůsobovat daným okolnostem; </w:t>
      </w:r>
    </w:p>
    <w:p w14:paraId="6F6E52A6" w14:textId="77777777" w:rsidR="00B14209" w:rsidRDefault="00B14209" w:rsidP="00B14209">
      <w:pPr>
        <w:jc w:val="both"/>
      </w:pPr>
      <w:r>
        <w:t xml:space="preserve">5.4. chápe, že při tom, co dělá, se může rozhodovat svobodně, a také za svá rozhodnutí přebírá zodpovědnost;  </w:t>
      </w:r>
    </w:p>
    <w:p w14:paraId="76658F28" w14:textId="77777777" w:rsidR="00B14209" w:rsidRDefault="00B14209" w:rsidP="00B14209">
      <w:pPr>
        <w:jc w:val="both"/>
      </w:pPr>
      <w:r>
        <w:lastRenderedPageBreak/>
        <w:t xml:space="preserve">5.5. má smysl pro povinnost ve hře, práci, učení, při plnění úkolů a povinností, váží si práce a úsilí druhých; </w:t>
      </w:r>
    </w:p>
    <w:p w14:paraId="3131DE41" w14:textId="77777777" w:rsidR="00B14209" w:rsidRDefault="00B14209" w:rsidP="00B14209">
      <w:pPr>
        <w:jc w:val="both"/>
      </w:pPr>
      <w:r>
        <w:t xml:space="preserve">5.6. Má dětskou představu o tom, co odpovídá základním lidským hodnotám; </w:t>
      </w:r>
    </w:p>
    <w:p w14:paraId="61282CAB" w14:textId="77777777" w:rsidR="00B14209" w:rsidRDefault="00B14209" w:rsidP="00B14209">
      <w:pPr>
        <w:jc w:val="both"/>
      </w:pPr>
      <w:r>
        <w:t xml:space="preserve">5.7. Spoluvytváří pravidla společného soužití mezi vrstevníky, chápe potřebu je dodržovat; </w:t>
      </w:r>
    </w:p>
    <w:p w14:paraId="5D4679C8" w14:textId="77777777" w:rsidR="00B14209" w:rsidRDefault="00B14209" w:rsidP="00B14209">
      <w:pPr>
        <w:jc w:val="both"/>
      </w:pPr>
      <w:r>
        <w:t xml:space="preserve">5.8. Uvědomuje si svá práva i práva druhých, učí se je hájit; chápe, že lidé mají stejnou hodnotu; </w:t>
      </w:r>
    </w:p>
    <w:p w14:paraId="73BAC971" w14:textId="77777777" w:rsidR="00B14209" w:rsidRDefault="00B14209" w:rsidP="00B14209">
      <w:pPr>
        <w:jc w:val="both"/>
      </w:pPr>
      <w:r>
        <w:t xml:space="preserve">5.9. Svým chováním se podílí na tvorbě prostředí, ve kterém žije; záleží mu na něm, ví, že ho může ovlivnit; </w:t>
      </w:r>
    </w:p>
    <w:p w14:paraId="428D8DE4" w14:textId="7335691C" w:rsidR="007429EA" w:rsidRDefault="00B14209" w:rsidP="00B14209">
      <w:pPr>
        <w:jc w:val="both"/>
      </w:pPr>
      <w:r>
        <w:t xml:space="preserve">5.10. Dbá na osobní zdraví a bezpečí své i ostatních; chová se odpovědně s ohledem na bezpečné okolní přírodní i společenské prostředí. </w:t>
      </w:r>
    </w:p>
    <w:p w14:paraId="70280755" w14:textId="0A019389" w:rsidR="007F4983" w:rsidRPr="007F4983" w:rsidRDefault="007F4983" w:rsidP="00614357">
      <w:pPr>
        <w:pStyle w:val="Nadpis2"/>
        <w:rPr>
          <w:rFonts w:eastAsia="Times New Roman"/>
        </w:rPr>
      </w:pPr>
      <w:bookmarkStart w:id="25" w:name="_Toc206702116"/>
      <w:r w:rsidRPr="007F4983">
        <w:rPr>
          <w:rFonts w:eastAsia="Times New Roman"/>
        </w:rPr>
        <w:t>Integrovaný blok I.:</w:t>
      </w:r>
      <w:r>
        <w:rPr>
          <w:rFonts w:eastAsia="Times New Roman"/>
        </w:rPr>
        <w:t xml:space="preserve"> </w:t>
      </w:r>
      <w:r>
        <w:rPr>
          <w:rFonts w:eastAsia="Times New Roman"/>
          <w:u w:val="single"/>
        </w:rPr>
        <w:t>PODZIM</w:t>
      </w:r>
      <w:bookmarkEnd w:id="25"/>
      <w:r w:rsidRPr="007F4983">
        <w:rPr>
          <w:rFonts w:eastAsia="Times New Roman"/>
          <w:u w:val="single"/>
        </w:rPr>
        <w:t> </w:t>
      </w:r>
    </w:p>
    <w:p w14:paraId="4AAE3A5E" w14:textId="77777777" w:rsidR="007F4983" w:rsidRPr="007F4983" w:rsidRDefault="007F4983" w:rsidP="00614357">
      <w:r w:rsidRPr="007F4983">
        <w:t>Charakteristika integrovaného bloku I.:</w:t>
      </w:r>
    </w:p>
    <w:tbl>
      <w:tblPr>
        <w:tblW w:w="0" w:type="auto"/>
        <w:tblCellMar>
          <w:top w:w="15" w:type="dxa"/>
          <w:left w:w="15" w:type="dxa"/>
          <w:bottom w:w="15" w:type="dxa"/>
          <w:right w:w="15" w:type="dxa"/>
        </w:tblCellMar>
        <w:tblLook w:val="04A0" w:firstRow="1" w:lastRow="0" w:firstColumn="1" w:lastColumn="0" w:noHBand="0" w:noVBand="1"/>
      </w:tblPr>
      <w:tblGrid>
        <w:gridCol w:w="1309"/>
        <w:gridCol w:w="6355"/>
        <w:gridCol w:w="1388"/>
      </w:tblGrid>
      <w:tr w:rsidR="007F4983" w:rsidRPr="007F4983" w14:paraId="0FD056F5" w14:textId="77777777" w:rsidTr="007F4983">
        <w:trPr>
          <w:trHeight w:val="5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216F8" w14:textId="77777777" w:rsidR="007F4983" w:rsidRPr="007F4983" w:rsidRDefault="007F4983" w:rsidP="00614357">
            <w:r w:rsidRPr="007F4983">
              <w:t>vzdělávací oblast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7F460" w14:textId="77777777" w:rsidR="007F4983" w:rsidRPr="007F4983" w:rsidRDefault="007F4983" w:rsidP="00614357">
            <w:r w:rsidRPr="007F4983">
              <w:t>záměry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6B6E7" w14:textId="77777777" w:rsidR="007F4983" w:rsidRPr="007F4983" w:rsidRDefault="007F4983" w:rsidP="00614357">
            <w:r w:rsidRPr="007F4983">
              <w:t>klíčové  </w:t>
            </w:r>
          </w:p>
          <w:p w14:paraId="7FC3A650" w14:textId="77777777" w:rsidR="007F4983" w:rsidRPr="007F4983" w:rsidRDefault="007F4983" w:rsidP="00614357">
            <w:r w:rsidRPr="007F4983">
              <w:t>kompetence</w:t>
            </w:r>
          </w:p>
        </w:tc>
      </w:tr>
      <w:tr w:rsidR="007F4983" w:rsidRPr="007F4983" w14:paraId="4F79AAFB" w14:textId="77777777" w:rsidTr="007F498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AD46" w14:textId="77777777" w:rsidR="007F4983" w:rsidRPr="007F4983" w:rsidRDefault="007F4983" w:rsidP="00614357">
            <w:r w:rsidRPr="007F4983">
              <w:t>Dítě a jeho tělo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84014" w14:textId="08F804E1" w:rsidR="007F4983" w:rsidRPr="007F4983" w:rsidRDefault="007F4983" w:rsidP="00614357">
            <w:r w:rsidRPr="007F4983">
              <w:t xml:space="preserve">Dítě si uvědomuje vlastní tělo, rozvíjí </w:t>
            </w:r>
            <w:r w:rsidR="00B14209" w:rsidRPr="007F4983">
              <w:t>pohybové schopnosti</w:t>
            </w:r>
            <w:r w:rsidRPr="007F4983">
              <w:t xml:space="preserve">, osvojuje si poznatky o zdraví, </w:t>
            </w:r>
            <w:r w:rsidR="00B14209" w:rsidRPr="007F4983">
              <w:t>získává dovednosti</w:t>
            </w:r>
            <w:r w:rsidRPr="007F4983">
              <w:t xml:space="preserve"> k podpoře zdraví – pohyb, ovoce, zelenina.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F1D74" w14:textId="77777777" w:rsidR="007F4983" w:rsidRPr="007F4983" w:rsidRDefault="007F4983" w:rsidP="00614357">
            <w:r w:rsidRPr="007F4983">
              <w:t>1.10, 3.1</w:t>
            </w:r>
          </w:p>
        </w:tc>
      </w:tr>
      <w:tr w:rsidR="007F4983" w:rsidRPr="007F4983" w14:paraId="58BCF4D7" w14:textId="77777777" w:rsidTr="007F4983">
        <w:trPr>
          <w:trHeight w:val="19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12FBC" w14:textId="77777777" w:rsidR="007F4983" w:rsidRPr="007F4983" w:rsidRDefault="007F4983" w:rsidP="00614357">
            <w:r w:rsidRPr="007F4983">
              <w:t>Dítě a jeho psychika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0FCE4" w14:textId="665F77CC" w:rsidR="007F4983" w:rsidRPr="007F4983" w:rsidRDefault="007F4983" w:rsidP="00614357">
            <w:r w:rsidRPr="007F4983">
              <w:t xml:space="preserve">Rozvoj řečových schopností a jazykových </w:t>
            </w:r>
            <w:r w:rsidR="00B14209" w:rsidRPr="007F4983">
              <w:t>dovedností receptivních</w:t>
            </w:r>
            <w:r w:rsidRPr="007F4983">
              <w:t xml:space="preserve"> (vnímání, naslouchání, porozumění) </w:t>
            </w:r>
            <w:r w:rsidR="00B14209" w:rsidRPr="007F4983">
              <w:t>i produktivních</w:t>
            </w:r>
            <w:r w:rsidRPr="007F4983">
              <w:t xml:space="preserve"> (výslovnost, vytváření pojmů, mluv</w:t>
            </w:r>
            <w:r w:rsidR="00B14209">
              <w:t>eného</w:t>
            </w:r>
            <w:r w:rsidRPr="007F4983">
              <w:t xml:space="preserve"> projevu, vyjadřování). </w:t>
            </w:r>
          </w:p>
          <w:p w14:paraId="2BE27625" w14:textId="58024270" w:rsidR="007F4983" w:rsidRPr="007F4983" w:rsidRDefault="007F4983" w:rsidP="00614357">
            <w:r w:rsidRPr="007F4983">
              <w:t xml:space="preserve">Rozvoj a zpřesňování smyslového vnímání, </w:t>
            </w:r>
            <w:r w:rsidR="00B14209" w:rsidRPr="007F4983">
              <w:t>podpora slovně</w:t>
            </w:r>
            <w:r w:rsidRPr="007F4983">
              <w:t xml:space="preserve"> logického myšlení, rozvoj paměti a pozornosti. Dítě poznává sebe sama, rozvíjí pozitivní city ve </w:t>
            </w:r>
            <w:r w:rsidR="00F7458E" w:rsidRPr="00F7458E">
              <w:t xml:space="preserve">vztahu ke své osobě – uvědomuje si vlastní </w:t>
            </w:r>
            <w:r w:rsidR="00B14209" w:rsidRPr="00F7458E">
              <w:t>identitu, získává</w:t>
            </w:r>
            <w:r w:rsidR="00F7458E" w:rsidRPr="00F7458E">
              <w:t xml:space="preserve"> sebevědomí, sebedůvěru a osobní spokojenost.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B2F93" w14:textId="5EF1E762" w:rsidR="007F4983" w:rsidRPr="007F4983" w:rsidRDefault="007F4983" w:rsidP="00614357">
            <w:r w:rsidRPr="007F4983">
              <w:t>2.1, 3.3, 3.4</w:t>
            </w:r>
            <w:r w:rsidR="00B14209" w:rsidRPr="007F4983">
              <w:t>, 3.</w:t>
            </w:r>
            <w:r w:rsidRPr="007F4983">
              <w:t>5</w:t>
            </w:r>
          </w:p>
        </w:tc>
      </w:tr>
    </w:tbl>
    <w:p w14:paraId="64F766AD" w14:textId="6918D10A" w:rsidR="007F4983" w:rsidRPr="007F4983" w:rsidRDefault="007F4983" w:rsidP="00614357"/>
    <w:tbl>
      <w:tblPr>
        <w:tblW w:w="0" w:type="auto"/>
        <w:tblCellMar>
          <w:top w:w="15" w:type="dxa"/>
          <w:left w:w="15" w:type="dxa"/>
          <w:bottom w:w="15" w:type="dxa"/>
          <w:right w:w="15" w:type="dxa"/>
        </w:tblCellMar>
        <w:tblLook w:val="04A0" w:firstRow="1" w:lastRow="0" w:firstColumn="1" w:lastColumn="0" w:noHBand="0" w:noVBand="1"/>
      </w:tblPr>
      <w:tblGrid>
        <w:gridCol w:w="1290"/>
        <w:gridCol w:w="6915"/>
        <w:gridCol w:w="847"/>
      </w:tblGrid>
      <w:tr w:rsidR="007F4983" w:rsidRPr="007F4983" w14:paraId="22FF2CD0" w14:textId="77777777" w:rsidTr="007F4983">
        <w:trPr>
          <w:trHeight w:val="11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F382C" w14:textId="77777777" w:rsidR="007F4983" w:rsidRPr="007F4983" w:rsidRDefault="007F4983" w:rsidP="00614357">
            <w:r w:rsidRPr="007F4983">
              <w:t>Dítě a ten druhý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ADA3D" w14:textId="378D3F75" w:rsidR="007F4983" w:rsidRPr="007F4983" w:rsidRDefault="007F4983" w:rsidP="00614357">
            <w:r w:rsidRPr="007F4983">
              <w:t xml:space="preserve">Seznamování s pravidly chování ve vztahu k </w:t>
            </w:r>
            <w:r w:rsidR="00B14209" w:rsidRPr="007F4983">
              <w:t>druhému; osvojování</w:t>
            </w:r>
            <w:r w:rsidRPr="007F4983">
              <w:t xml:space="preserve"> poznatků, schopností a </w:t>
            </w:r>
            <w:r w:rsidR="00B14209" w:rsidRPr="007F4983">
              <w:t>dovedností důležitých</w:t>
            </w:r>
            <w:r w:rsidRPr="007F4983">
              <w:t xml:space="preserve"> pro navazování a rozvíjení vztahů </w:t>
            </w:r>
            <w:r w:rsidR="00B14209" w:rsidRPr="007F4983">
              <w:t>dítěte k</w:t>
            </w:r>
            <w:r w:rsidRPr="007F4983">
              <w:t xml:space="preserve"> druhým lidem.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30477" w14:textId="5E8EED56" w:rsidR="007F4983" w:rsidRPr="007F4983" w:rsidRDefault="007F4983" w:rsidP="00614357">
            <w:r w:rsidRPr="007F4983">
              <w:t>2.5, 4.4, 4.6</w:t>
            </w:r>
            <w:r w:rsidR="00B14209" w:rsidRPr="007F4983">
              <w:t>, 5.</w:t>
            </w:r>
            <w:r w:rsidRPr="007F4983">
              <w:t>1</w:t>
            </w:r>
          </w:p>
        </w:tc>
      </w:tr>
      <w:tr w:rsidR="007F4983" w:rsidRPr="007F4983" w14:paraId="52A98C5D" w14:textId="77777777" w:rsidTr="007F4983">
        <w:trPr>
          <w:trHeight w:val="16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6EA66" w14:textId="77777777" w:rsidR="007F4983" w:rsidRPr="007F4983" w:rsidRDefault="007F4983" w:rsidP="00614357">
            <w:r w:rsidRPr="007F4983">
              <w:lastRenderedPageBreak/>
              <w:t>Dítě a společnost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B25CB" w14:textId="2B59831A" w:rsidR="007F4983" w:rsidRPr="007F4983" w:rsidRDefault="007F4983" w:rsidP="00614357">
            <w:r w:rsidRPr="007F4983">
              <w:t xml:space="preserve">Poznávání pravidel společenského soužití a </w:t>
            </w:r>
            <w:r w:rsidR="00B14209" w:rsidRPr="007F4983">
              <w:t>jejich spoluvytváření</w:t>
            </w:r>
            <w:r w:rsidRPr="007F4983">
              <w:t xml:space="preserve"> v rámci sociokulturního </w:t>
            </w:r>
            <w:r w:rsidR="00B14209" w:rsidRPr="007F4983">
              <w:t>prostředí, porozumění</w:t>
            </w:r>
            <w:r w:rsidRPr="007F4983">
              <w:t xml:space="preserve"> projevům neverbální komunikace v </w:t>
            </w:r>
            <w:r w:rsidR="00B14209" w:rsidRPr="007F4983">
              <w:t>tomto prostředí</w:t>
            </w:r>
            <w:r w:rsidRPr="007F4983">
              <w:t xml:space="preserve"> běžným. Rozvoj schopnosti </w:t>
            </w:r>
            <w:r w:rsidR="00B14209" w:rsidRPr="007F4983">
              <w:t>spolupracovat, spolupodílet</w:t>
            </w:r>
            <w:r w:rsidRPr="007F4983">
              <w:t xml:space="preserve"> se na činnostech ve </w:t>
            </w:r>
            <w:r w:rsidR="00B14209" w:rsidRPr="007F4983">
              <w:t>společenství nejbližších</w:t>
            </w:r>
            <w:r w:rsidRPr="007F4983">
              <w:t>, přináležet k němu.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5B550" w14:textId="77777777" w:rsidR="007F4983" w:rsidRPr="007F4983" w:rsidRDefault="007F4983" w:rsidP="00614357">
            <w:r w:rsidRPr="007F4983">
              <w:t>4.8, 5.8, 5.9</w:t>
            </w:r>
          </w:p>
        </w:tc>
      </w:tr>
      <w:tr w:rsidR="007F4983" w:rsidRPr="007F4983" w14:paraId="7485B49C" w14:textId="77777777" w:rsidTr="007F4983">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9E81" w14:textId="77777777" w:rsidR="007F4983" w:rsidRPr="007F4983" w:rsidRDefault="007F4983" w:rsidP="00614357">
            <w:r w:rsidRPr="007F4983">
              <w:t>Dítě a svět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FA914" w14:textId="02C58333" w:rsidR="007F4983" w:rsidRPr="007F4983" w:rsidRDefault="007F4983" w:rsidP="00614357">
            <w:r w:rsidRPr="007F4983">
              <w:t xml:space="preserve">Seznamování s místem a prostředím, ve kterém </w:t>
            </w:r>
            <w:r w:rsidR="00B14209" w:rsidRPr="007F4983">
              <w:t>dítě žije</w:t>
            </w:r>
            <w:r w:rsidRPr="007F4983">
              <w:t xml:space="preserve"> – vytváření pozitivního vztahu k němu. </w:t>
            </w:r>
            <w:r w:rsidR="00B14209" w:rsidRPr="007F4983">
              <w:t>Vytváření elementárního</w:t>
            </w:r>
            <w:r w:rsidRPr="007F4983">
              <w:t xml:space="preserve"> povědomí o širším </w:t>
            </w:r>
            <w:r w:rsidR="00B14209" w:rsidRPr="007F4983">
              <w:t>přírodním, kulturním</w:t>
            </w:r>
            <w:r w:rsidRPr="007F4983">
              <w:t xml:space="preserve">, technickém prostředí, jeho rozmanitosti </w:t>
            </w:r>
            <w:r w:rsidR="00B14209" w:rsidRPr="007F4983">
              <w:t>a soustavných</w:t>
            </w:r>
            <w:r w:rsidRPr="007F4983">
              <w:t xml:space="preserve"> proměnách.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66BE2" w14:textId="2575DFD9" w:rsidR="007F4983" w:rsidRPr="007F4983" w:rsidRDefault="007F4983" w:rsidP="00614357">
            <w:r w:rsidRPr="007F4983">
              <w:t>1.6, 1.8, 5.9</w:t>
            </w:r>
            <w:r w:rsidR="00B14209" w:rsidRPr="007F4983">
              <w:t>, 5.</w:t>
            </w:r>
            <w:r w:rsidRPr="007F4983">
              <w:t>10</w:t>
            </w:r>
          </w:p>
        </w:tc>
      </w:tr>
    </w:tbl>
    <w:p w14:paraId="486EBA16" w14:textId="17330A29" w:rsidR="007F4983" w:rsidRDefault="007F4983" w:rsidP="00614357"/>
    <w:p w14:paraId="1C1992E0" w14:textId="1C2455E6" w:rsidR="00B14209" w:rsidRDefault="00B14209" w:rsidP="00614357"/>
    <w:p w14:paraId="390006B6" w14:textId="77777777" w:rsidR="00B14209" w:rsidRPr="007F4983" w:rsidRDefault="00B14209" w:rsidP="00614357"/>
    <w:p w14:paraId="5AE5A9BE" w14:textId="65E18187" w:rsidR="007F4983" w:rsidRPr="006D665F" w:rsidRDefault="007F4983" w:rsidP="00F7458E">
      <w:pPr>
        <w:pStyle w:val="Nadpis3"/>
        <w:jc w:val="both"/>
        <w:rPr>
          <w:rFonts w:asciiTheme="minorHAnsi" w:eastAsia="Times New Roman" w:hAnsiTheme="minorHAnsi" w:cstheme="minorHAnsi"/>
        </w:rPr>
      </w:pPr>
      <w:bookmarkStart w:id="26" w:name="_Toc206702117"/>
      <w:r w:rsidRPr="006D665F">
        <w:rPr>
          <w:rFonts w:asciiTheme="minorHAnsi" w:eastAsia="Times New Roman" w:hAnsiTheme="minorHAnsi" w:cstheme="minorHAnsi"/>
        </w:rPr>
        <w:t xml:space="preserve">Oblasti bloku I. – </w:t>
      </w:r>
      <w:r w:rsidR="00B14209" w:rsidRPr="006D665F">
        <w:rPr>
          <w:rFonts w:asciiTheme="minorHAnsi" w:eastAsia="Times New Roman" w:hAnsiTheme="minorHAnsi" w:cstheme="minorHAnsi"/>
        </w:rPr>
        <w:t>PODZIM:</w:t>
      </w:r>
      <w:bookmarkEnd w:id="26"/>
      <w:r w:rsidRPr="006D665F">
        <w:rPr>
          <w:rFonts w:asciiTheme="minorHAnsi" w:eastAsia="Times New Roman" w:hAnsiTheme="minorHAnsi" w:cstheme="minorHAnsi"/>
        </w:rPr>
        <w:t> </w:t>
      </w:r>
    </w:p>
    <w:p w14:paraId="15EFF8C4" w14:textId="752DD7D5" w:rsidR="00F7458E" w:rsidRPr="000C215B" w:rsidRDefault="007F4983" w:rsidP="00F7458E">
      <w:pPr>
        <w:jc w:val="both"/>
        <w:rPr>
          <w:b/>
          <w:bCs/>
        </w:rPr>
      </w:pPr>
      <w:r w:rsidRPr="000C215B">
        <w:rPr>
          <w:b/>
          <w:bCs/>
        </w:rPr>
        <w:t xml:space="preserve">Předškoláci ve </w:t>
      </w:r>
      <w:r w:rsidR="00B14209" w:rsidRPr="000C215B">
        <w:rPr>
          <w:b/>
          <w:bCs/>
        </w:rPr>
        <w:t>škole:</w:t>
      </w:r>
      <w:r w:rsidR="00F7458E" w:rsidRPr="000C215B">
        <w:rPr>
          <w:b/>
          <w:bCs/>
        </w:rPr>
        <w:t xml:space="preserve"> </w:t>
      </w:r>
    </w:p>
    <w:p w14:paraId="221F60AB" w14:textId="0DCCC3A6" w:rsidR="007F4983" w:rsidRDefault="00F7458E" w:rsidP="00F7458E">
      <w:pPr>
        <w:jc w:val="both"/>
      </w:pPr>
      <w:r>
        <w:t>-podoblasti:</w:t>
      </w:r>
    </w:p>
    <w:p w14:paraId="3F627B50" w14:textId="77777777" w:rsidR="000C215B" w:rsidRDefault="000C215B" w:rsidP="00CC0A6C">
      <w:pPr>
        <w:pStyle w:val="Odstavecseseznamem"/>
        <w:numPr>
          <w:ilvl w:val="0"/>
          <w:numId w:val="10"/>
        </w:numPr>
        <w:jc w:val="both"/>
      </w:pPr>
      <w:r>
        <w:t>Seznamujeme se</w:t>
      </w:r>
    </w:p>
    <w:p w14:paraId="402180CF" w14:textId="77777777" w:rsidR="000C215B" w:rsidRDefault="000C215B" w:rsidP="00CC0A6C">
      <w:pPr>
        <w:pStyle w:val="Odstavecseseznamem"/>
        <w:numPr>
          <w:ilvl w:val="0"/>
          <w:numId w:val="10"/>
        </w:numPr>
        <w:jc w:val="both"/>
      </w:pPr>
      <w:r>
        <w:t>Tvoříme společná pravidla</w:t>
      </w:r>
    </w:p>
    <w:p w14:paraId="037A8190" w14:textId="305DB10D" w:rsidR="000C215B" w:rsidRPr="007F4983" w:rsidRDefault="000C215B" w:rsidP="00CC0A6C">
      <w:pPr>
        <w:pStyle w:val="Odstavecseseznamem"/>
        <w:numPr>
          <w:ilvl w:val="0"/>
          <w:numId w:val="10"/>
        </w:numPr>
        <w:jc w:val="both"/>
      </w:pPr>
      <w:r>
        <w:t>Město, kde bydlím</w:t>
      </w:r>
    </w:p>
    <w:p w14:paraId="1A7FFF56" w14:textId="395B8FB0" w:rsidR="007F4983" w:rsidRPr="000C215B" w:rsidRDefault="007F4983" w:rsidP="00F7458E">
      <w:pPr>
        <w:jc w:val="both"/>
        <w:rPr>
          <w:b/>
          <w:bCs/>
        </w:rPr>
      </w:pPr>
      <w:r w:rsidRPr="000C215B">
        <w:rPr>
          <w:b/>
          <w:bCs/>
        </w:rPr>
        <w:t>Barvy podzimu</w:t>
      </w:r>
    </w:p>
    <w:p w14:paraId="330D2D03" w14:textId="2FD5BDF6" w:rsidR="00F7458E" w:rsidRDefault="00F7458E" w:rsidP="00F7458E">
      <w:pPr>
        <w:jc w:val="both"/>
      </w:pPr>
      <w:r>
        <w:t>-podoblasti:</w:t>
      </w:r>
      <w:r w:rsidR="000C215B">
        <w:t xml:space="preserve"> </w:t>
      </w:r>
    </w:p>
    <w:p w14:paraId="39F9E00E" w14:textId="77777777" w:rsidR="000C215B" w:rsidRDefault="000C215B" w:rsidP="00CC0A6C">
      <w:pPr>
        <w:pStyle w:val="Odstavecseseznamem"/>
        <w:numPr>
          <w:ilvl w:val="0"/>
          <w:numId w:val="11"/>
        </w:numPr>
        <w:jc w:val="both"/>
      </w:pPr>
      <w:r>
        <w:t>Sklízíme plody podzimu</w:t>
      </w:r>
    </w:p>
    <w:p w14:paraId="42155027" w14:textId="77777777" w:rsidR="000C215B" w:rsidRDefault="000C215B" w:rsidP="00CC0A6C">
      <w:pPr>
        <w:pStyle w:val="Odstavecseseznamem"/>
        <w:numPr>
          <w:ilvl w:val="0"/>
          <w:numId w:val="11"/>
        </w:numPr>
        <w:jc w:val="both"/>
      </w:pPr>
      <w:r>
        <w:t>Změny v přírodě okolo nás</w:t>
      </w:r>
    </w:p>
    <w:p w14:paraId="46B0C48E" w14:textId="77777777" w:rsidR="000C215B" w:rsidRDefault="000C215B" w:rsidP="00CC0A6C">
      <w:pPr>
        <w:pStyle w:val="Odstavecseseznamem"/>
        <w:numPr>
          <w:ilvl w:val="0"/>
          <w:numId w:val="11"/>
        </w:numPr>
        <w:jc w:val="both"/>
      </w:pPr>
      <w:r>
        <w:t>Pouštíme draka</w:t>
      </w:r>
    </w:p>
    <w:p w14:paraId="35E55D23" w14:textId="300912E9" w:rsidR="000C215B" w:rsidRPr="007F4983" w:rsidRDefault="000C215B" w:rsidP="00CC0A6C">
      <w:pPr>
        <w:pStyle w:val="Odstavecseseznamem"/>
        <w:numPr>
          <w:ilvl w:val="0"/>
          <w:numId w:val="11"/>
        </w:numPr>
        <w:jc w:val="both"/>
      </w:pPr>
      <w:r>
        <w:t>Staráme se o zvířata</w:t>
      </w:r>
    </w:p>
    <w:p w14:paraId="196C9C0B" w14:textId="31EA3F2E" w:rsidR="007F4983" w:rsidRPr="000C215B" w:rsidRDefault="007F4983" w:rsidP="00F7458E">
      <w:pPr>
        <w:jc w:val="both"/>
        <w:rPr>
          <w:b/>
          <w:bCs/>
        </w:rPr>
      </w:pPr>
      <w:r w:rsidRPr="000C215B">
        <w:rPr>
          <w:b/>
          <w:bCs/>
        </w:rPr>
        <w:t>Rodina a lidé kolem nás </w:t>
      </w:r>
    </w:p>
    <w:p w14:paraId="42863835" w14:textId="77777777" w:rsidR="000C215B" w:rsidRDefault="00F7458E" w:rsidP="00F7458E">
      <w:pPr>
        <w:jc w:val="both"/>
      </w:pPr>
      <w:r>
        <w:t>-p</w:t>
      </w:r>
      <w:r w:rsidR="007F4983" w:rsidRPr="007F4983">
        <w:t>odoblasti:</w:t>
      </w:r>
    </w:p>
    <w:p w14:paraId="13B33E88" w14:textId="77777777" w:rsidR="000C215B" w:rsidRDefault="000C215B" w:rsidP="00CC0A6C">
      <w:pPr>
        <w:pStyle w:val="Odstavecseseznamem"/>
        <w:numPr>
          <w:ilvl w:val="0"/>
          <w:numId w:val="12"/>
        </w:numPr>
        <w:jc w:val="both"/>
      </w:pPr>
      <w:r>
        <w:t>Moje rodina</w:t>
      </w:r>
    </w:p>
    <w:p w14:paraId="5E72A96B" w14:textId="77777777" w:rsidR="000C215B" w:rsidRDefault="000C215B" w:rsidP="00CC0A6C">
      <w:pPr>
        <w:pStyle w:val="Odstavecseseznamem"/>
        <w:numPr>
          <w:ilvl w:val="0"/>
          <w:numId w:val="12"/>
        </w:numPr>
        <w:jc w:val="both"/>
      </w:pPr>
      <w:r>
        <w:t xml:space="preserve">Společně sportujeme, hrajeme si, slavíme narozeniny </w:t>
      </w:r>
    </w:p>
    <w:p w14:paraId="44016A0F" w14:textId="06717672" w:rsidR="00001C99" w:rsidRDefault="00001C99" w:rsidP="000C215B">
      <w:pPr>
        <w:pStyle w:val="Odstavecseseznamem"/>
        <w:ind w:left="766"/>
        <w:jc w:val="both"/>
      </w:pPr>
    </w:p>
    <w:p w14:paraId="49D9A52B" w14:textId="77777777" w:rsidR="000C215B" w:rsidRPr="007F4983" w:rsidRDefault="000C215B" w:rsidP="000C215B">
      <w:pPr>
        <w:pStyle w:val="Odstavecseseznamem"/>
        <w:ind w:left="766"/>
        <w:jc w:val="both"/>
      </w:pPr>
    </w:p>
    <w:p w14:paraId="12E3A8F5" w14:textId="77777777" w:rsidR="007F4983" w:rsidRPr="007F4983" w:rsidRDefault="007F4983" w:rsidP="00614357">
      <w:pPr>
        <w:pStyle w:val="Nadpis2"/>
        <w:rPr>
          <w:rFonts w:eastAsia="Times New Roman"/>
        </w:rPr>
      </w:pPr>
      <w:bookmarkStart w:id="27" w:name="_Toc206702118"/>
      <w:r w:rsidRPr="007F4983">
        <w:rPr>
          <w:rFonts w:eastAsia="Times New Roman"/>
        </w:rPr>
        <w:t xml:space="preserve">Integrovaný blok II.: </w:t>
      </w:r>
      <w:r w:rsidRPr="007F4983">
        <w:rPr>
          <w:rFonts w:eastAsia="Times New Roman"/>
          <w:u w:val="single"/>
        </w:rPr>
        <w:t>ZIMA</w:t>
      </w:r>
      <w:bookmarkEnd w:id="27"/>
      <w:r w:rsidRPr="007F4983">
        <w:rPr>
          <w:rFonts w:eastAsia="Times New Roman"/>
          <w:u w:val="single"/>
        </w:rPr>
        <w:t> </w:t>
      </w:r>
    </w:p>
    <w:p w14:paraId="42D579AC" w14:textId="77777777" w:rsidR="007F4983" w:rsidRPr="007F4983" w:rsidRDefault="007F4983" w:rsidP="00614357">
      <w:pPr>
        <w:pStyle w:val="Nadpis2"/>
        <w:rPr>
          <w:rFonts w:eastAsia="Times New Roman"/>
        </w:rPr>
      </w:pPr>
      <w:bookmarkStart w:id="28" w:name="_Toc206702119"/>
      <w:r w:rsidRPr="007F4983">
        <w:rPr>
          <w:rFonts w:eastAsia="Times New Roman"/>
        </w:rPr>
        <w:t>Charakteristika integrovaného bloku II.:</w:t>
      </w:r>
      <w:bookmarkEnd w:id="28"/>
    </w:p>
    <w:tbl>
      <w:tblPr>
        <w:tblW w:w="0" w:type="auto"/>
        <w:tblCellMar>
          <w:top w:w="15" w:type="dxa"/>
          <w:left w:w="15" w:type="dxa"/>
          <w:bottom w:w="15" w:type="dxa"/>
          <w:right w:w="15" w:type="dxa"/>
        </w:tblCellMar>
        <w:tblLook w:val="04A0" w:firstRow="1" w:lastRow="0" w:firstColumn="1" w:lastColumn="0" w:noHBand="0" w:noVBand="1"/>
      </w:tblPr>
      <w:tblGrid>
        <w:gridCol w:w="1600"/>
        <w:gridCol w:w="5107"/>
        <w:gridCol w:w="2345"/>
      </w:tblGrid>
      <w:tr w:rsidR="007F4983" w:rsidRPr="007F4983" w14:paraId="2DFC5BE5" w14:textId="77777777" w:rsidTr="007F4983">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99DF1" w14:textId="77777777" w:rsidR="007F4983" w:rsidRPr="007F4983" w:rsidRDefault="007F4983" w:rsidP="00614357">
            <w:r w:rsidRPr="007F4983">
              <w:lastRenderedPageBreak/>
              <w:t>vzdělávací oblast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CF3F4" w14:textId="77777777" w:rsidR="007F4983" w:rsidRPr="007F4983" w:rsidRDefault="007F4983" w:rsidP="00614357">
            <w:r w:rsidRPr="007F4983">
              <w:t>záměry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7A378" w14:textId="77777777" w:rsidR="007F4983" w:rsidRPr="007F4983" w:rsidRDefault="007F4983" w:rsidP="00614357">
            <w:r w:rsidRPr="007F4983">
              <w:t>klíčové  </w:t>
            </w:r>
          </w:p>
          <w:p w14:paraId="22D7058B" w14:textId="77777777" w:rsidR="007F4983" w:rsidRPr="007F4983" w:rsidRDefault="007F4983" w:rsidP="00614357">
            <w:r w:rsidRPr="007F4983">
              <w:t>kompetence</w:t>
            </w:r>
          </w:p>
        </w:tc>
      </w:tr>
      <w:tr w:rsidR="007F4983" w:rsidRPr="007F4983" w14:paraId="2945F060" w14:textId="77777777" w:rsidTr="007F4983">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E3516" w14:textId="77777777" w:rsidR="007F4983" w:rsidRPr="007F4983" w:rsidRDefault="007F4983" w:rsidP="00614357">
            <w:r w:rsidRPr="007F4983">
              <w:t>Dítě a jeho tělo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75F1D" w14:textId="5D585C0E" w:rsidR="007F4983" w:rsidRPr="007F4983" w:rsidRDefault="007F4983" w:rsidP="00614357">
            <w:r w:rsidRPr="007F4983">
              <w:t xml:space="preserve">Osvojuje si poznatky a dovednosti k podpoře bezpečí </w:t>
            </w:r>
            <w:r w:rsidR="00001C99" w:rsidRPr="007F4983">
              <w:t>a osobní</w:t>
            </w:r>
            <w:r w:rsidRPr="007F4983">
              <w:t xml:space="preserve"> </w:t>
            </w:r>
            <w:r w:rsidR="00001C99" w:rsidRPr="007F4983">
              <w:t>pohody – sport</w:t>
            </w:r>
            <w:r w:rsidRPr="007F4983">
              <w:t>, režim dne.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8B85F" w14:textId="54DBB8FB" w:rsidR="007F4983" w:rsidRPr="007F4983" w:rsidRDefault="007F4983" w:rsidP="00614357">
            <w:r w:rsidRPr="007F4983">
              <w:t>1.5, 2.5, 3.4</w:t>
            </w:r>
            <w:r w:rsidR="00001C99" w:rsidRPr="007F4983">
              <w:t>, 4.1</w:t>
            </w:r>
            <w:r w:rsidRPr="007F4983">
              <w:t>, 4.2, 4.9</w:t>
            </w:r>
            <w:r w:rsidR="00001C99" w:rsidRPr="007F4983">
              <w:t>, 5.3</w:t>
            </w:r>
            <w:r w:rsidRPr="007F4983">
              <w:t>, 5.4, </w:t>
            </w:r>
          </w:p>
        </w:tc>
      </w:tr>
      <w:tr w:rsidR="007F4983" w:rsidRPr="007F4983" w14:paraId="1088D324" w14:textId="77777777" w:rsidTr="007F4983">
        <w:trPr>
          <w:trHeight w:val="5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360DF" w14:textId="77777777" w:rsidR="007F4983" w:rsidRPr="007F4983" w:rsidRDefault="007F4983" w:rsidP="00614357">
            <w:r w:rsidRPr="007F4983">
              <w:t>Dítě a jeho psychika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84E97" w14:textId="19EF84C7" w:rsidR="007F4983" w:rsidRPr="007F4983" w:rsidRDefault="007F4983" w:rsidP="00614357">
            <w:r w:rsidRPr="007F4983">
              <w:t xml:space="preserve">Rozvoj komunikativních dovedností verbálních </w:t>
            </w:r>
            <w:r w:rsidR="00001C99" w:rsidRPr="007F4983">
              <w:t>i neverbálních</w:t>
            </w:r>
            <w:r w:rsidRPr="007F4983">
              <w:t xml:space="preserve"> a kultivovaného projevu.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BA8D5" w14:textId="7684303F" w:rsidR="007F4983" w:rsidRPr="007F4983" w:rsidRDefault="007F4983" w:rsidP="00614357">
            <w:r w:rsidRPr="007F4983">
              <w:t>1.3, 3.2, 3.3</w:t>
            </w:r>
            <w:r w:rsidR="00001C99" w:rsidRPr="007F4983">
              <w:t>, 3.4</w:t>
            </w:r>
            <w:r w:rsidRPr="007F4983">
              <w:t>, 3.5, </w:t>
            </w:r>
          </w:p>
        </w:tc>
      </w:tr>
    </w:tbl>
    <w:p w14:paraId="0D42B335" w14:textId="7A641CC9" w:rsidR="007F4983" w:rsidRPr="007F4983" w:rsidRDefault="007F4983" w:rsidP="00614357"/>
    <w:tbl>
      <w:tblPr>
        <w:tblW w:w="0" w:type="auto"/>
        <w:tblCellMar>
          <w:top w:w="15" w:type="dxa"/>
          <w:left w:w="15" w:type="dxa"/>
          <w:bottom w:w="15" w:type="dxa"/>
          <w:right w:w="15" w:type="dxa"/>
        </w:tblCellMar>
        <w:tblLook w:val="04A0" w:firstRow="1" w:lastRow="0" w:firstColumn="1" w:lastColumn="0" w:noHBand="0" w:noVBand="1"/>
      </w:tblPr>
      <w:tblGrid>
        <w:gridCol w:w="1280"/>
        <w:gridCol w:w="6437"/>
        <w:gridCol w:w="1335"/>
      </w:tblGrid>
      <w:tr w:rsidR="00001C99" w:rsidRPr="007F4983" w14:paraId="2A53A7ED" w14:textId="77777777" w:rsidTr="007F4983">
        <w:trPr>
          <w:trHeight w:val="1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1BDB6" w14:textId="77777777" w:rsidR="007F4983" w:rsidRPr="007F4983" w:rsidRDefault="007F4983" w:rsidP="0061435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82F33" w14:textId="77777777" w:rsidR="00001C99" w:rsidRDefault="007F4983" w:rsidP="00614357">
            <w:r w:rsidRPr="007F4983">
              <w:t>Kultivace představivosti a fantazie, rozvoj tvořivosti (tvořivého myšlení, řešení problémů, tvořivého sebevyjádření). </w:t>
            </w:r>
          </w:p>
          <w:p w14:paraId="2E55B775" w14:textId="1531C390" w:rsidR="007F4983" w:rsidRPr="007F4983" w:rsidRDefault="007F4983" w:rsidP="00614357">
            <w:r w:rsidRPr="007F4983">
              <w:t>Získávání relativní citové samostatnosti, rozvoj schopnosti sebeovládání.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BDEEB" w14:textId="77777777" w:rsidR="007F4983" w:rsidRPr="007F4983" w:rsidRDefault="007F4983" w:rsidP="00614357"/>
        </w:tc>
      </w:tr>
      <w:tr w:rsidR="00001C99" w:rsidRPr="007F4983" w14:paraId="26F7FC83" w14:textId="77777777" w:rsidTr="007F4983">
        <w:trPr>
          <w:trHeight w:val="5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DFEAB" w14:textId="306FE333" w:rsidR="007F4983" w:rsidRPr="007F4983" w:rsidRDefault="007F4983" w:rsidP="00614357">
            <w:r w:rsidRPr="007F4983">
              <w:t>Dítě a ten druhý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FE294" w14:textId="7EAB1610" w:rsidR="007F4983" w:rsidRPr="007F4983" w:rsidRDefault="007F4983" w:rsidP="00614357">
            <w:r w:rsidRPr="007F4983">
              <w:t>Posilování prosociálního chování ve vztahu k ostatním lidem; rozvoj kooperativních dovedností.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4164A" w14:textId="7684E683" w:rsidR="00001C99" w:rsidRPr="007F4983" w:rsidRDefault="007F4983" w:rsidP="00614357">
            <w:r w:rsidRPr="007F4983">
              <w:t>1.1, 4.3, 4.5, 5.2, 5.5, 5.7</w:t>
            </w:r>
          </w:p>
        </w:tc>
      </w:tr>
      <w:tr w:rsidR="00001C99" w:rsidRPr="007F4983" w14:paraId="4F15A04C" w14:textId="77777777" w:rsidTr="007F4983">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EE929" w14:textId="77777777" w:rsidR="007F4983" w:rsidRPr="007F4983" w:rsidRDefault="007F4983" w:rsidP="00614357">
            <w:r w:rsidRPr="007F4983">
              <w:t>Dítě a společnost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07C6B" w14:textId="6B54CE74" w:rsidR="007F4983" w:rsidRPr="007F4983" w:rsidRDefault="007F4983" w:rsidP="00614357">
            <w:r w:rsidRPr="007F4983">
              <w:t>Vnímání základních hodnot uznávaných ve skupině. Rozvoj základních společenských postojů, návyků a dovedností, schopnosti projevovat se autenticky, chovat se prosociálně, přizpůsobovat se společenskému soužití a zvládat jeho změny.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1BEE9" w14:textId="4B17CE5E" w:rsidR="007F4983" w:rsidRPr="007F4983" w:rsidRDefault="007F4983" w:rsidP="00614357">
            <w:r w:rsidRPr="007F4983">
              <w:t>4.4, 4.5, 4.6, 4.9</w:t>
            </w:r>
          </w:p>
        </w:tc>
      </w:tr>
      <w:tr w:rsidR="00001C99" w:rsidRPr="007F4983" w14:paraId="78A13558" w14:textId="77777777" w:rsidTr="007F4983">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37188" w14:textId="77777777" w:rsidR="007F4983" w:rsidRPr="007F4983" w:rsidRDefault="007F4983" w:rsidP="00614357">
            <w:r w:rsidRPr="007F4983">
              <w:t>Dítě a svět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733C9" w14:textId="0767873E" w:rsidR="007F4983" w:rsidRPr="007F4983" w:rsidRDefault="007F4983" w:rsidP="00614357">
            <w:r w:rsidRPr="007F4983">
              <w:t>Poznávání jiných kultur; pochopení, že změny způsobené lidskou činností mohou prostředí chránit a zlepšovat, ale také poškozovat a ničit.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CDD44" w14:textId="5FC527DB" w:rsidR="007F4983" w:rsidRPr="007F4983" w:rsidRDefault="007F4983" w:rsidP="00614357">
            <w:r w:rsidRPr="007F4983">
              <w:t>1.9,</w:t>
            </w:r>
            <w:r w:rsidR="00001C99">
              <w:t xml:space="preserve"> </w:t>
            </w:r>
            <w:r w:rsidRPr="007F4983">
              <w:t>1.10, 2.3, 3.5, 5.6,</w:t>
            </w:r>
            <w:r w:rsidR="00001C99">
              <w:t xml:space="preserve"> </w:t>
            </w:r>
            <w:r w:rsidRPr="007F4983">
              <w:t>5.9</w:t>
            </w:r>
          </w:p>
        </w:tc>
      </w:tr>
    </w:tbl>
    <w:p w14:paraId="5B886149" w14:textId="77777777" w:rsidR="007F4983" w:rsidRPr="007F4983" w:rsidRDefault="007F4983" w:rsidP="00614357"/>
    <w:p w14:paraId="1A091227" w14:textId="77777777" w:rsidR="007F4983" w:rsidRPr="006D665F" w:rsidRDefault="007F4983" w:rsidP="00614357">
      <w:pPr>
        <w:pStyle w:val="Nadpis3"/>
        <w:rPr>
          <w:rFonts w:asciiTheme="minorHAnsi" w:eastAsia="Times New Roman" w:hAnsiTheme="minorHAnsi" w:cstheme="minorHAnsi"/>
        </w:rPr>
      </w:pPr>
      <w:bookmarkStart w:id="29" w:name="_Toc206702120"/>
      <w:r w:rsidRPr="006D665F">
        <w:rPr>
          <w:rFonts w:asciiTheme="minorHAnsi" w:eastAsia="Times New Roman" w:hAnsiTheme="minorHAnsi" w:cstheme="minorHAnsi"/>
        </w:rPr>
        <w:t>Oblasti bloku II. - ZIMA:</w:t>
      </w:r>
      <w:bookmarkEnd w:id="29"/>
      <w:r w:rsidRPr="006D665F">
        <w:rPr>
          <w:rFonts w:asciiTheme="minorHAnsi" w:eastAsia="Times New Roman" w:hAnsiTheme="minorHAnsi" w:cstheme="minorHAnsi"/>
        </w:rPr>
        <w:t> </w:t>
      </w:r>
    </w:p>
    <w:p w14:paraId="690A1378" w14:textId="6E7FDAC7" w:rsidR="007F4983" w:rsidRPr="000C215B" w:rsidRDefault="00877552" w:rsidP="00614357">
      <w:pPr>
        <w:rPr>
          <w:b/>
          <w:bCs/>
        </w:rPr>
      </w:pPr>
      <w:r w:rsidRPr="000C215B">
        <w:rPr>
          <w:b/>
          <w:bCs/>
        </w:rPr>
        <w:t>Adventní čas</w:t>
      </w:r>
      <w:r w:rsidR="007F4983" w:rsidRPr="000C215B">
        <w:rPr>
          <w:b/>
          <w:bCs/>
        </w:rPr>
        <w:t> </w:t>
      </w:r>
    </w:p>
    <w:p w14:paraId="1481C51C" w14:textId="77777777" w:rsidR="000C215B" w:rsidRDefault="00001C99" w:rsidP="00614357">
      <w:r>
        <w:t>-p</w:t>
      </w:r>
      <w:r w:rsidR="007F4983" w:rsidRPr="007F4983">
        <w:t>odoblasti:</w:t>
      </w:r>
    </w:p>
    <w:p w14:paraId="65A053D1" w14:textId="77777777" w:rsidR="000C215B" w:rsidRDefault="000C215B" w:rsidP="00CC0A6C">
      <w:pPr>
        <w:pStyle w:val="Odstavecseseznamem"/>
        <w:numPr>
          <w:ilvl w:val="0"/>
          <w:numId w:val="9"/>
        </w:numPr>
      </w:pPr>
      <w:r>
        <w:t>Příroda se chystá na zimu</w:t>
      </w:r>
    </w:p>
    <w:p w14:paraId="52BC7561" w14:textId="77777777" w:rsidR="000C215B" w:rsidRDefault="000C215B" w:rsidP="00CC0A6C">
      <w:pPr>
        <w:pStyle w:val="Odstavecseseznamem"/>
        <w:numPr>
          <w:ilvl w:val="0"/>
          <w:numId w:val="9"/>
        </w:numPr>
      </w:pPr>
      <w:r>
        <w:t>Adventní svátky a zvyky</w:t>
      </w:r>
    </w:p>
    <w:p w14:paraId="4299D05D" w14:textId="7EEC110C" w:rsidR="007F4983" w:rsidRPr="007F4983" w:rsidRDefault="000C215B" w:rsidP="00CC0A6C">
      <w:pPr>
        <w:pStyle w:val="Odstavecseseznamem"/>
        <w:numPr>
          <w:ilvl w:val="0"/>
          <w:numId w:val="9"/>
        </w:numPr>
      </w:pPr>
      <w:r>
        <w:t>Těšíme se na Vánoce</w:t>
      </w:r>
    </w:p>
    <w:p w14:paraId="2FB81C1A" w14:textId="7B2CEB8D" w:rsidR="007F4983" w:rsidRPr="000C215B" w:rsidRDefault="00001C99" w:rsidP="00614357">
      <w:pPr>
        <w:rPr>
          <w:b/>
          <w:bCs/>
        </w:rPr>
      </w:pPr>
      <w:r w:rsidRPr="000C215B">
        <w:rPr>
          <w:b/>
          <w:bCs/>
        </w:rPr>
        <w:t>N</w:t>
      </w:r>
      <w:r w:rsidR="00877552" w:rsidRPr="000C215B">
        <w:rPr>
          <w:b/>
          <w:bCs/>
        </w:rPr>
        <w:t>ový rok je tady</w:t>
      </w:r>
    </w:p>
    <w:p w14:paraId="412E22D0" w14:textId="755275B7" w:rsidR="000C215B" w:rsidRDefault="00001C99" w:rsidP="000C215B">
      <w:r>
        <w:lastRenderedPageBreak/>
        <w:t>-p</w:t>
      </w:r>
      <w:r w:rsidR="007F4983" w:rsidRPr="007F4983">
        <w:t>odoblasti:</w:t>
      </w:r>
    </w:p>
    <w:p w14:paraId="01BA446C" w14:textId="77777777" w:rsidR="000C215B" w:rsidRDefault="000C215B" w:rsidP="00CC0A6C">
      <w:pPr>
        <w:pStyle w:val="Odstavecseseznamem"/>
        <w:numPr>
          <w:ilvl w:val="0"/>
          <w:numId w:val="8"/>
        </w:numPr>
      </w:pPr>
      <w:r>
        <w:t>Tři králové</w:t>
      </w:r>
    </w:p>
    <w:p w14:paraId="61DF90B7" w14:textId="77777777" w:rsidR="000C215B" w:rsidRDefault="000C215B" w:rsidP="00CC0A6C">
      <w:pPr>
        <w:pStyle w:val="Odstavecseseznamem"/>
        <w:numPr>
          <w:ilvl w:val="0"/>
          <w:numId w:val="8"/>
        </w:numPr>
      </w:pPr>
      <w:r>
        <w:t>Staráme se o zvířata</w:t>
      </w:r>
    </w:p>
    <w:p w14:paraId="58BFA023" w14:textId="77777777" w:rsidR="000C215B" w:rsidRDefault="000C215B" w:rsidP="00CC0A6C">
      <w:pPr>
        <w:pStyle w:val="Odstavecseseznamem"/>
        <w:numPr>
          <w:ilvl w:val="0"/>
          <w:numId w:val="8"/>
        </w:numPr>
      </w:pPr>
      <w:r>
        <w:t>Zimní sporty</w:t>
      </w:r>
    </w:p>
    <w:p w14:paraId="777AEB35" w14:textId="4A6F3F86" w:rsidR="000C215B" w:rsidRPr="00877552" w:rsidRDefault="000C215B" w:rsidP="00CC0A6C">
      <w:pPr>
        <w:pStyle w:val="Odstavecseseznamem"/>
        <w:numPr>
          <w:ilvl w:val="0"/>
          <w:numId w:val="8"/>
        </w:numPr>
      </w:pPr>
      <w:r>
        <w:t>Masopustní veselice</w:t>
      </w:r>
    </w:p>
    <w:p w14:paraId="153C9C0C" w14:textId="30539FEB" w:rsidR="007F4983" w:rsidRPr="000C215B" w:rsidRDefault="007F4983" w:rsidP="00614357">
      <w:pPr>
        <w:rPr>
          <w:b/>
          <w:bCs/>
        </w:rPr>
      </w:pPr>
      <w:r w:rsidRPr="000C215B">
        <w:rPr>
          <w:b/>
          <w:bCs/>
        </w:rPr>
        <w:t xml:space="preserve">Když je venku </w:t>
      </w:r>
      <w:proofErr w:type="spellStart"/>
      <w:r w:rsidRPr="000C215B">
        <w:rPr>
          <w:b/>
          <w:bCs/>
        </w:rPr>
        <w:t>nevlídno</w:t>
      </w:r>
      <w:proofErr w:type="spellEnd"/>
      <w:r w:rsidRPr="000C215B">
        <w:rPr>
          <w:b/>
          <w:bCs/>
        </w:rPr>
        <w:t> </w:t>
      </w:r>
    </w:p>
    <w:p w14:paraId="173BA994" w14:textId="77777777" w:rsidR="000C215B" w:rsidRDefault="00001C99" w:rsidP="00614357">
      <w:r>
        <w:t>-p</w:t>
      </w:r>
      <w:r w:rsidR="007F4983" w:rsidRPr="007F4983">
        <w:t>odoblasti:</w:t>
      </w:r>
    </w:p>
    <w:p w14:paraId="4C2C103E" w14:textId="77777777" w:rsidR="000C215B" w:rsidRDefault="000C215B" w:rsidP="00CC0A6C">
      <w:pPr>
        <w:pStyle w:val="Odstavecseseznamem"/>
        <w:numPr>
          <w:ilvl w:val="0"/>
          <w:numId w:val="7"/>
        </w:numPr>
      </w:pPr>
      <w:r>
        <w:t>Domácí mazlíčci</w:t>
      </w:r>
    </w:p>
    <w:p w14:paraId="5177F75C" w14:textId="77777777" w:rsidR="000C215B" w:rsidRDefault="000C215B" w:rsidP="00CC0A6C">
      <w:pPr>
        <w:pStyle w:val="Odstavecseseznamem"/>
        <w:numPr>
          <w:ilvl w:val="0"/>
          <w:numId w:val="7"/>
        </w:numPr>
      </w:pPr>
      <w:r>
        <w:t>Povolání</w:t>
      </w:r>
    </w:p>
    <w:p w14:paraId="513B3A85" w14:textId="37FB7D62" w:rsidR="007F4983" w:rsidRPr="007F4983" w:rsidRDefault="000C215B" w:rsidP="00CC0A6C">
      <w:pPr>
        <w:pStyle w:val="Odstavecseseznamem"/>
        <w:numPr>
          <w:ilvl w:val="0"/>
          <w:numId w:val="7"/>
        </w:numPr>
      </w:pPr>
      <w:r>
        <w:t>Z pohádky do pohádky</w:t>
      </w:r>
    </w:p>
    <w:p w14:paraId="38494E6B" w14:textId="77777777" w:rsidR="007F4983" w:rsidRPr="007F4983" w:rsidRDefault="007F4983" w:rsidP="00614357">
      <w:pPr>
        <w:pStyle w:val="Nadpis2"/>
        <w:rPr>
          <w:rFonts w:eastAsia="Times New Roman"/>
        </w:rPr>
      </w:pPr>
      <w:bookmarkStart w:id="30" w:name="_Toc206702121"/>
      <w:r w:rsidRPr="007F4983">
        <w:rPr>
          <w:rFonts w:eastAsia="Times New Roman"/>
        </w:rPr>
        <w:t xml:space="preserve">Integrovaný blok III.: </w:t>
      </w:r>
      <w:r w:rsidRPr="007F4983">
        <w:rPr>
          <w:rFonts w:eastAsia="Times New Roman"/>
          <w:u w:val="single"/>
        </w:rPr>
        <w:t>JARO</w:t>
      </w:r>
      <w:bookmarkEnd w:id="30"/>
      <w:r w:rsidRPr="007F4983">
        <w:rPr>
          <w:rFonts w:eastAsia="Times New Roman"/>
          <w:u w:val="single"/>
        </w:rPr>
        <w:t> </w:t>
      </w:r>
    </w:p>
    <w:p w14:paraId="6F5234E3" w14:textId="77777777" w:rsidR="007F4983" w:rsidRPr="007F4983" w:rsidRDefault="007F4983" w:rsidP="00614357">
      <w:r w:rsidRPr="007F4983">
        <w:t>Charakteristika integrovaného bloku III.:</w:t>
      </w:r>
    </w:p>
    <w:tbl>
      <w:tblPr>
        <w:tblW w:w="0" w:type="auto"/>
        <w:tblCellMar>
          <w:top w:w="15" w:type="dxa"/>
          <w:left w:w="15" w:type="dxa"/>
          <w:bottom w:w="15" w:type="dxa"/>
          <w:right w:w="15" w:type="dxa"/>
        </w:tblCellMar>
        <w:tblLook w:val="04A0" w:firstRow="1" w:lastRow="0" w:firstColumn="1" w:lastColumn="0" w:noHBand="0" w:noVBand="1"/>
      </w:tblPr>
      <w:tblGrid>
        <w:gridCol w:w="1338"/>
        <w:gridCol w:w="6024"/>
        <w:gridCol w:w="1690"/>
      </w:tblGrid>
      <w:tr w:rsidR="007F4983" w:rsidRPr="007F4983" w14:paraId="26C11979" w14:textId="77777777" w:rsidTr="007F4983">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3D663" w14:textId="77777777" w:rsidR="007F4983" w:rsidRPr="007F4983" w:rsidRDefault="007F4983" w:rsidP="00614357">
            <w:r w:rsidRPr="007F4983">
              <w:t>vzdělávací oblast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7B6D6" w14:textId="141D74A1" w:rsidR="00001C99" w:rsidRDefault="007F4983" w:rsidP="00001C99">
            <w:r w:rsidRPr="007F4983">
              <w:t>záměry</w:t>
            </w:r>
          </w:p>
          <w:p w14:paraId="5704596C" w14:textId="5BCD9DB3" w:rsidR="00001C99" w:rsidRPr="00001C99" w:rsidRDefault="00001C99" w:rsidP="00001C9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6CAF" w14:textId="77777777" w:rsidR="007F4983" w:rsidRPr="007F4983" w:rsidRDefault="007F4983" w:rsidP="00614357">
            <w:r w:rsidRPr="007F4983">
              <w:t>klíčové  </w:t>
            </w:r>
          </w:p>
          <w:p w14:paraId="3541575B" w14:textId="77777777" w:rsidR="007F4983" w:rsidRPr="007F4983" w:rsidRDefault="007F4983" w:rsidP="00614357">
            <w:r w:rsidRPr="007F4983">
              <w:t>kompetence</w:t>
            </w:r>
          </w:p>
        </w:tc>
      </w:tr>
      <w:tr w:rsidR="007F4983" w:rsidRPr="007F4983" w14:paraId="7F880637" w14:textId="77777777" w:rsidTr="007F4983">
        <w:trPr>
          <w:trHeight w:val="5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B0182" w14:textId="77777777" w:rsidR="007F4983" w:rsidRPr="007F4983" w:rsidRDefault="007F4983" w:rsidP="00614357">
            <w:r w:rsidRPr="007F4983">
              <w:t>Dítě a jeho tělo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5CE2A" w14:textId="087CC44E" w:rsidR="007F4983" w:rsidRPr="007F4983" w:rsidRDefault="007F4983" w:rsidP="00614357">
            <w:r w:rsidRPr="007F4983">
              <w:t>Zdokonalování dovedností v oblasti hrubé i jemné motoriky; rozvoj užívání všech smyslů, fyzické i </w:t>
            </w:r>
            <w:r w:rsidR="00877552" w:rsidRPr="00877552">
              <w:t>psychické zdatnosti; osvojení si praktických dovedností; hygiena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2F75A" w14:textId="3583A586" w:rsidR="007F4983" w:rsidRPr="007F4983" w:rsidRDefault="007F4983" w:rsidP="00614357">
            <w:r w:rsidRPr="007F4983">
              <w:t>1.1, 1.2, 1.3, 1.4, 1.7, 2.4</w:t>
            </w:r>
          </w:p>
        </w:tc>
      </w:tr>
    </w:tbl>
    <w:p w14:paraId="234B0107" w14:textId="2C40E89C" w:rsidR="007F4983" w:rsidRPr="007F4983" w:rsidRDefault="007F4983" w:rsidP="00614357"/>
    <w:tbl>
      <w:tblPr>
        <w:tblW w:w="0" w:type="auto"/>
        <w:tblCellMar>
          <w:top w:w="15" w:type="dxa"/>
          <w:left w:w="15" w:type="dxa"/>
          <w:bottom w:w="15" w:type="dxa"/>
          <w:right w:w="15" w:type="dxa"/>
        </w:tblCellMar>
        <w:tblLook w:val="04A0" w:firstRow="1" w:lastRow="0" w:firstColumn="1" w:lastColumn="0" w:noHBand="0" w:noVBand="1"/>
      </w:tblPr>
      <w:tblGrid>
        <w:gridCol w:w="1271"/>
        <w:gridCol w:w="6328"/>
        <w:gridCol w:w="1453"/>
      </w:tblGrid>
      <w:tr w:rsidR="007F4983" w:rsidRPr="007F4983" w14:paraId="313FCE87" w14:textId="77777777" w:rsidTr="007F4983">
        <w:trPr>
          <w:trHeight w:val="22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A282A" w14:textId="77777777" w:rsidR="007F4983" w:rsidRPr="007F4983" w:rsidRDefault="007F4983" w:rsidP="00614357">
            <w:r w:rsidRPr="007F4983">
              <w:t>Dítě a jeho psychika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9844" w14:textId="1671E092" w:rsidR="007F4983" w:rsidRPr="007F4983" w:rsidRDefault="007F4983" w:rsidP="00614357">
            <w:r w:rsidRPr="007F4983">
              <w:t>Osvojení si některých poznatků a dovedností, které předcházejí čtení a psaní. </w:t>
            </w:r>
          </w:p>
          <w:p w14:paraId="4B054DB5" w14:textId="6C5707C4" w:rsidR="007F4983" w:rsidRPr="007F4983" w:rsidRDefault="007F4983" w:rsidP="00614357">
            <w:r w:rsidRPr="007F4983">
              <w:t>Posilování zvídavosti, zájmu, radosti z objevování.  Vytváření pozitivního vztahu k intelektuálním činnostem a k učení; podpora rozvoj zájmu o učení. Rozvoj schopnosti vytváření citových vztahů, city rozvíjet a prožívat a také je vyjádřit. </w:t>
            </w:r>
          </w:p>
          <w:p w14:paraId="2582ECE6" w14:textId="77777777" w:rsidR="007F4983" w:rsidRPr="007F4983" w:rsidRDefault="007F4983" w:rsidP="00614357">
            <w:r w:rsidRPr="007F4983">
              <w:t>Význam způsobu trávení volného času.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70CB9" w14:textId="6BF0F790" w:rsidR="007F4983" w:rsidRPr="007F4983" w:rsidRDefault="007F4983" w:rsidP="00614357">
            <w:r w:rsidRPr="007F4983">
              <w:t>1.1, 1.2, 1.3, 1.4, 1.5, 1.6, 1.7, 2.2, 4.3, 5.6</w:t>
            </w:r>
          </w:p>
        </w:tc>
      </w:tr>
      <w:tr w:rsidR="007F4983" w:rsidRPr="007F4983" w14:paraId="598A0D38" w14:textId="77777777" w:rsidTr="007F4983">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2E928" w14:textId="77777777" w:rsidR="007F4983" w:rsidRPr="007F4983" w:rsidRDefault="007F4983" w:rsidP="00614357">
            <w:r w:rsidRPr="007F4983">
              <w:t>Dítě a ten druhý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794BF" w14:textId="2CE6D43B" w:rsidR="007F4983" w:rsidRPr="007F4983" w:rsidRDefault="007F4983" w:rsidP="00614357">
            <w:r w:rsidRPr="007F4983">
              <w:t>Vytváření prosociálních postojů (citlivost, tolerance, respekt, přizpůsobivost); rozvoj interaktivních a komunikativních dovedností verbálních i neverbálních.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24EE9" w14:textId="10BFE5FD" w:rsidR="007F4983" w:rsidRPr="007F4983" w:rsidRDefault="007F4983" w:rsidP="00614357">
            <w:r w:rsidRPr="007F4983">
              <w:t>3.2, 3.3, 3.4, 4.3, 4.5, 5.6, </w:t>
            </w:r>
          </w:p>
        </w:tc>
      </w:tr>
      <w:tr w:rsidR="007F4983" w:rsidRPr="007F4983" w14:paraId="18E78305" w14:textId="77777777" w:rsidTr="007F4983">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A0F9D" w14:textId="77777777" w:rsidR="007F4983" w:rsidRPr="007F4983" w:rsidRDefault="007F4983" w:rsidP="00614357">
            <w:r w:rsidRPr="007F4983">
              <w:lastRenderedPageBreak/>
              <w:t>Dítě a společnost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5AD97" w14:textId="70AE414E" w:rsidR="007F4983" w:rsidRPr="007F4983" w:rsidRDefault="007F4983" w:rsidP="00614357">
            <w:r w:rsidRPr="007F4983">
              <w:t>Vytvářet povědomí o morálních hodnotách; seznamovat se se světem kultury a umění, osvojovat si základní poznatky o prostředí, ve kterém dítě žije; vytvářet povědomí o existenci ostatních kultur a národností.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12C22" w14:textId="77777777" w:rsidR="007F4983" w:rsidRPr="007F4983" w:rsidRDefault="007F4983" w:rsidP="00614357">
            <w:r w:rsidRPr="007F4983">
              <w:t>1.8, 1.9,  </w:t>
            </w:r>
          </w:p>
          <w:p w14:paraId="6306E99E" w14:textId="77777777" w:rsidR="007F4983" w:rsidRPr="007F4983" w:rsidRDefault="007F4983" w:rsidP="00614357">
            <w:r w:rsidRPr="007F4983">
              <w:t>1.10, 4.5,  </w:t>
            </w:r>
          </w:p>
          <w:p w14:paraId="1B3D475D" w14:textId="77777777" w:rsidR="007F4983" w:rsidRPr="007F4983" w:rsidRDefault="007F4983" w:rsidP="00614357">
            <w:r w:rsidRPr="007F4983">
              <w:t>4.8, 4.9, 5.9</w:t>
            </w:r>
          </w:p>
        </w:tc>
      </w:tr>
      <w:tr w:rsidR="007F4983" w:rsidRPr="007F4983" w14:paraId="708B519B" w14:textId="77777777" w:rsidTr="007F4983">
        <w:trPr>
          <w:trHeight w:val="19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A0E31" w14:textId="77777777" w:rsidR="007F4983" w:rsidRPr="007F4983" w:rsidRDefault="007F4983" w:rsidP="00614357">
            <w:r w:rsidRPr="007F4983">
              <w:t>Dítě a svět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F2A32" w14:textId="77E8FC83" w:rsidR="007F4983" w:rsidRPr="007F4983" w:rsidRDefault="007F4983" w:rsidP="00614357">
            <w:r w:rsidRPr="007F4983">
              <w:t>Osvojení si poznatků a dovedností potřebných k vykonávání jednoduchých činností v péči o okolí při spoluvytváření zdravého a bezpečného prostředí a k ochraně dítěte před nebezpečnými vlivy; rozvoj úcty k životu ve všech jeho formách; vytvářet povědomí o vlastní sounáležitosti se světem, se živou i neživou přírodou, lidmi, společností, planetou Zemí.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28313" w14:textId="75F4A3CF" w:rsidR="007F4983" w:rsidRPr="007F4983" w:rsidRDefault="007F4983" w:rsidP="00614357">
            <w:r w:rsidRPr="007F4983">
              <w:t>1.8, 1.9, 2.3, 3.1, 4.7, 5.9, 5.10, </w:t>
            </w:r>
          </w:p>
        </w:tc>
      </w:tr>
    </w:tbl>
    <w:p w14:paraId="2BC6A21E" w14:textId="77777777" w:rsidR="007F4983" w:rsidRPr="007F4983" w:rsidRDefault="007F4983" w:rsidP="00614357"/>
    <w:p w14:paraId="577FC18B" w14:textId="77777777" w:rsidR="00001C99" w:rsidRDefault="00001C99" w:rsidP="00614357">
      <w:pPr>
        <w:pStyle w:val="Nadpis3"/>
        <w:rPr>
          <w:rFonts w:eastAsia="Times New Roman"/>
        </w:rPr>
      </w:pPr>
    </w:p>
    <w:p w14:paraId="7B34858E" w14:textId="77777777" w:rsidR="00001C99" w:rsidRDefault="00001C99" w:rsidP="00614357">
      <w:pPr>
        <w:pStyle w:val="Nadpis3"/>
        <w:rPr>
          <w:rFonts w:eastAsia="Times New Roman"/>
        </w:rPr>
      </w:pPr>
    </w:p>
    <w:p w14:paraId="7E4627A5" w14:textId="5B30D3A7" w:rsidR="007F4983" w:rsidRPr="006D665F" w:rsidRDefault="007F4983" w:rsidP="00614357">
      <w:pPr>
        <w:pStyle w:val="Nadpis3"/>
        <w:rPr>
          <w:rFonts w:asciiTheme="minorHAnsi" w:eastAsia="Times New Roman" w:hAnsiTheme="minorHAnsi" w:cstheme="minorHAnsi"/>
        </w:rPr>
      </w:pPr>
      <w:bookmarkStart w:id="31" w:name="_Toc206702122"/>
      <w:r w:rsidRPr="006D665F">
        <w:rPr>
          <w:rFonts w:asciiTheme="minorHAnsi" w:eastAsia="Times New Roman" w:hAnsiTheme="minorHAnsi" w:cstheme="minorHAnsi"/>
        </w:rPr>
        <w:t>Oblasti bloku III. - JARO:</w:t>
      </w:r>
      <w:bookmarkEnd w:id="31"/>
      <w:r w:rsidRPr="006D665F">
        <w:rPr>
          <w:rFonts w:asciiTheme="minorHAnsi" w:eastAsia="Times New Roman" w:hAnsiTheme="minorHAnsi" w:cstheme="minorHAnsi"/>
        </w:rPr>
        <w:t> </w:t>
      </w:r>
    </w:p>
    <w:p w14:paraId="646BE178" w14:textId="5A2E5545" w:rsidR="007F4983" w:rsidRPr="000C215B" w:rsidRDefault="00877552" w:rsidP="00614357">
      <w:pPr>
        <w:rPr>
          <w:b/>
          <w:bCs/>
        </w:rPr>
      </w:pPr>
      <w:r w:rsidRPr="000C215B">
        <w:rPr>
          <w:b/>
          <w:bCs/>
        </w:rPr>
        <w:t>Jaro se probouzí</w:t>
      </w:r>
      <w:r w:rsidR="007F4983" w:rsidRPr="000C215B">
        <w:rPr>
          <w:b/>
          <w:bCs/>
        </w:rPr>
        <w:t> </w:t>
      </w:r>
    </w:p>
    <w:p w14:paraId="19B5B49A" w14:textId="0CD0C1F8" w:rsidR="007F4983" w:rsidRDefault="00F7458E" w:rsidP="000C215B">
      <w:r>
        <w:t>-p</w:t>
      </w:r>
      <w:r w:rsidR="007F4983" w:rsidRPr="007F4983">
        <w:t>odoblasti:</w:t>
      </w:r>
    </w:p>
    <w:p w14:paraId="5BE36855" w14:textId="77777777" w:rsidR="000C215B" w:rsidRDefault="000C215B" w:rsidP="00CC0A6C">
      <w:pPr>
        <w:pStyle w:val="Odstavecseseznamem"/>
        <w:numPr>
          <w:ilvl w:val="0"/>
          <w:numId w:val="6"/>
        </w:numPr>
      </w:pPr>
      <w:r>
        <w:t>Změny v přírodě okolo nás</w:t>
      </w:r>
    </w:p>
    <w:p w14:paraId="3E2659B3" w14:textId="77777777" w:rsidR="000C215B" w:rsidRDefault="000C215B" w:rsidP="00CC0A6C">
      <w:pPr>
        <w:pStyle w:val="Odstavecseseznamem"/>
        <w:numPr>
          <w:ilvl w:val="0"/>
          <w:numId w:val="6"/>
        </w:numPr>
      </w:pPr>
      <w:r>
        <w:t>Zvířata a jejich mláďata</w:t>
      </w:r>
    </w:p>
    <w:p w14:paraId="3FAE0369" w14:textId="75357BB7" w:rsidR="000C215B" w:rsidRPr="007F4983" w:rsidRDefault="000C215B" w:rsidP="00CC0A6C">
      <w:pPr>
        <w:pStyle w:val="Odstavecseseznamem"/>
        <w:numPr>
          <w:ilvl w:val="0"/>
          <w:numId w:val="6"/>
        </w:numPr>
      </w:pPr>
      <w:r>
        <w:t xml:space="preserve">Volný čas, jarní hry, jarní prázdniny </w:t>
      </w:r>
    </w:p>
    <w:p w14:paraId="1CE080F1" w14:textId="52B27962" w:rsidR="007F4983" w:rsidRPr="000C215B" w:rsidRDefault="00793ABA" w:rsidP="00614357">
      <w:pPr>
        <w:rPr>
          <w:b/>
          <w:bCs/>
        </w:rPr>
      </w:pPr>
      <w:r w:rsidRPr="000C215B">
        <w:rPr>
          <w:b/>
          <w:bCs/>
        </w:rPr>
        <w:t>Svátky jara</w:t>
      </w:r>
    </w:p>
    <w:p w14:paraId="6BBF657B" w14:textId="1AF00209" w:rsidR="007F4983" w:rsidRDefault="00F7458E" w:rsidP="00614357">
      <w:r>
        <w:t>-p</w:t>
      </w:r>
      <w:r w:rsidR="007F4983" w:rsidRPr="007F4983">
        <w:t>odoblasti: </w:t>
      </w:r>
    </w:p>
    <w:p w14:paraId="3A354418" w14:textId="77777777" w:rsidR="000C215B" w:rsidRDefault="000C215B" w:rsidP="00CC0A6C">
      <w:pPr>
        <w:pStyle w:val="Odstavecseseznamem"/>
        <w:numPr>
          <w:ilvl w:val="0"/>
          <w:numId w:val="5"/>
        </w:numPr>
      </w:pPr>
      <w:r>
        <w:t>Velikonoce</w:t>
      </w:r>
    </w:p>
    <w:p w14:paraId="28820F68" w14:textId="77777777" w:rsidR="000C215B" w:rsidRDefault="000C215B" w:rsidP="00CC0A6C">
      <w:pPr>
        <w:pStyle w:val="Odstavecseseznamem"/>
        <w:numPr>
          <w:ilvl w:val="0"/>
          <w:numId w:val="5"/>
        </w:numPr>
      </w:pPr>
      <w:r>
        <w:t>Maminka má svátek</w:t>
      </w:r>
    </w:p>
    <w:p w14:paraId="2095D596" w14:textId="77777777" w:rsidR="000C215B" w:rsidRDefault="000C215B" w:rsidP="00CC0A6C">
      <w:pPr>
        <w:pStyle w:val="Odstavecseseznamem"/>
        <w:numPr>
          <w:ilvl w:val="0"/>
          <w:numId w:val="5"/>
        </w:numPr>
      </w:pPr>
      <w:r>
        <w:t>Den Země</w:t>
      </w:r>
    </w:p>
    <w:p w14:paraId="048ADAE8" w14:textId="6236DE70" w:rsidR="000C215B" w:rsidRPr="007F4983" w:rsidRDefault="000C215B" w:rsidP="00CC0A6C">
      <w:pPr>
        <w:pStyle w:val="Odstavecseseznamem"/>
        <w:numPr>
          <w:ilvl w:val="0"/>
          <w:numId w:val="5"/>
        </w:numPr>
      </w:pPr>
      <w:r>
        <w:t>Den rodiny</w:t>
      </w:r>
    </w:p>
    <w:p w14:paraId="17BC6378" w14:textId="5F301C63" w:rsidR="007F4983" w:rsidRPr="000C215B" w:rsidRDefault="007F4983" w:rsidP="00614357">
      <w:pPr>
        <w:rPr>
          <w:b/>
          <w:bCs/>
        </w:rPr>
      </w:pPr>
      <w:r w:rsidRPr="000C215B">
        <w:rPr>
          <w:b/>
          <w:bCs/>
        </w:rPr>
        <w:t>Člověk </w:t>
      </w:r>
    </w:p>
    <w:p w14:paraId="3140A6E5" w14:textId="091ADCEF" w:rsidR="007F4983" w:rsidRDefault="00F7458E" w:rsidP="00614357">
      <w:r>
        <w:t>-p</w:t>
      </w:r>
      <w:r w:rsidR="007F4983" w:rsidRPr="007F4983">
        <w:t>odoblasti: </w:t>
      </w:r>
    </w:p>
    <w:p w14:paraId="4AA92AB6" w14:textId="77777777" w:rsidR="000C215B" w:rsidRDefault="000C215B" w:rsidP="00CC0A6C">
      <w:pPr>
        <w:pStyle w:val="Odstavecseseznamem"/>
        <w:numPr>
          <w:ilvl w:val="0"/>
          <w:numId w:val="4"/>
        </w:numPr>
      </w:pPr>
      <w:r>
        <w:t xml:space="preserve">Lidské tělo, jeho části </w:t>
      </w:r>
    </w:p>
    <w:p w14:paraId="56D874D6" w14:textId="77777777" w:rsidR="000C215B" w:rsidRDefault="000C215B" w:rsidP="00CC0A6C">
      <w:pPr>
        <w:pStyle w:val="Odstavecseseznamem"/>
        <w:numPr>
          <w:ilvl w:val="0"/>
          <w:numId w:val="4"/>
        </w:numPr>
      </w:pPr>
      <w:r>
        <w:t xml:space="preserve">Vnímáme okolí všemi smysly </w:t>
      </w:r>
    </w:p>
    <w:p w14:paraId="669A7252" w14:textId="72AEBCF0" w:rsidR="000C215B" w:rsidRPr="007F4983" w:rsidRDefault="000C215B" w:rsidP="00CC0A6C">
      <w:pPr>
        <w:pStyle w:val="Odstavecseseznamem"/>
        <w:numPr>
          <w:ilvl w:val="0"/>
          <w:numId w:val="4"/>
        </w:numPr>
      </w:pPr>
      <w:r>
        <w:t>Cestování, dopravní bezpečnost</w:t>
      </w:r>
    </w:p>
    <w:p w14:paraId="4AF52AC9" w14:textId="0F2D157D" w:rsidR="00001C99" w:rsidRDefault="00001C99" w:rsidP="00001C99"/>
    <w:p w14:paraId="4F9E21B8" w14:textId="77777777" w:rsidR="00A04951" w:rsidRPr="00793ABA" w:rsidRDefault="00A04951" w:rsidP="00001C99"/>
    <w:p w14:paraId="7C29C908" w14:textId="77777777" w:rsidR="007F4983" w:rsidRPr="007F4983" w:rsidRDefault="007F4983" w:rsidP="00614357">
      <w:pPr>
        <w:pStyle w:val="Nadpis2"/>
        <w:rPr>
          <w:rFonts w:eastAsia="Times New Roman"/>
        </w:rPr>
      </w:pPr>
      <w:bookmarkStart w:id="32" w:name="_Toc206702123"/>
      <w:r w:rsidRPr="007F4983">
        <w:rPr>
          <w:rFonts w:eastAsia="Times New Roman"/>
        </w:rPr>
        <w:lastRenderedPageBreak/>
        <w:t xml:space="preserve">Integrovaný blok IV.: </w:t>
      </w:r>
      <w:r w:rsidRPr="007F4983">
        <w:rPr>
          <w:rFonts w:eastAsia="Times New Roman"/>
          <w:u w:val="single"/>
        </w:rPr>
        <w:t>LÉTO</w:t>
      </w:r>
      <w:bookmarkEnd w:id="32"/>
      <w:r w:rsidRPr="007F4983">
        <w:rPr>
          <w:rFonts w:eastAsia="Times New Roman"/>
          <w:u w:val="single"/>
        </w:rPr>
        <w:t> </w:t>
      </w:r>
    </w:p>
    <w:p w14:paraId="6A124598" w14:textId="77777777" w:rsidR="007F4983" w:rsidRPr="007F4983" w:rsidRDefault="007F4983" w:rsidP="00614357">
      <w:r w:rsidRPr="007F4983">
        <w:t>Charakteristika integrovaného bloku IV.: </w:t>
      </w:r>
    </w:p>
    <w:tbl>
      <w:tblPr>
        <w:tblW w:w="0" w:type="auto"/>
        <w:tblCellMar>
          <w:top w:w="15" w:type="dxa"/>
          <w:left w:w="15" w:type="dxa"/>
          <w:bottom w:w="15" w:type="dxa"/>
          <w:right w:w="15" w:type="dxa"/>
        </w:tblCellMar>
        <w:tblLook w:val="04A0" w:firstRow="1" w:lastRow="0" w:firstColumn="1" w:lastColumn="0" w:noHBand="0" w:noVBand="1"/>
      </w:tblPr>
      <w:tblGrid>
        <w:gridCol w:w="1330"/>
        <w:gridCol w:w="6072"/>
        <w:gridCol w:w="1650"/>
      </w:tblGrid>
      <w:tr w:rsidR="007F4983" w:rsidRPr="007F4983" w14:paraId="1EFE5975" w14:textId="77777777" w:rsidTr="007F4983">
        <w:trPr>
          <w:trHeight w:val="5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4C4A4" w14:textId="77777777" w:rsidR="007F4983" w:rsidRPr="007F4983" w:rsidRDefault="007F4983" w:rsidP="00614357">
            <w:r w:rsidRPr="007F4983">
              <w:t>vzdělávací oblast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89B0D" w14:textId="77777777" w:rsidR="007F4983" w:rsidRPr="007F4983" w:rsidRDefault="007F4983" w:rsidP="00614357">
            <w:r w:rsidRPr="007F4983">
              <w:t>záměry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10288" w14:textId="77777777" w:rsidR="007F4983" w:rsidRPr="007F4983" w:rsidRDefault="007F4983" w:rsidP="00614357">
            <w:r w:rsidRPr="007F4983">
              <w:t>klíčové  </w:t>
            </w:r>
          </w:p>
          <w:p w14:paraId="6BAB202D" w14:textId="77777777" w:rsidR="007F4983" w:rsidRPr="007F4983" w:rsidRDefault="007F4983" w:rsidP="00614357">
            <w:r w:rsidRPr="007F4983">
              <w:t>kompetence</w:t>
            </w:r>
          </w:p>
        </w:tc>
      </w:tr>
      <w:tr w:rsidR="007F4983" w:rsidRPr="007F4983" w14:paraId="56BD55FF" w14:textId="77777777" w:rsidTr="007F498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AA1C4" w14:textId="77777777" w:rsidR="007F4983" w:rsidRPr="007F4983" w:rsidRDefault="007F4983" w:rsidP="00614357">
            <w:r w:rsidRPr="007F4983">
              <w:t>Dítě a jeho tělo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CA1E2" w14:textId="7D77891A" w:rsidR="007F4983" w:rsidRPr="007F4983" w:rsidRDefault="007F4983" w:rsidP="00614357">
            <w:r w:rsidRPr="007F4983">
              <w:t>Vytváření zdravých životních návyků a postojů jako základů zdravého životního stylu; ovládání pohybového aparátu a tělesných funkcí.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B5875" w14:textId="6DD398E3" w:rsidR="007F4983" w:rsidRPr="007F4983" w:rsidRDefault="007F4983" w:rsidP="00614357">
            <w:r w:rsidRPr="007F4983">
              <w:t>1.1, 1.3, 1.6, 3.1, </w:t>
            </w:r>
          </w:p>
        </w:tc>
      </w:tr>
      <w:tr w:rsidR="007F4983" w:rsidRPr="007F4983" w14:paraId="2ABCD1E2" w14:textId="77777777" w:rsidTr="007F4983">
        <w:trPr>
          <w:trHeight w:val="22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8FB24" w14:textId="77777777" w:rsidR="007F4983" w:rsidRPr="007F4983" w:rsidRDefault="007F4983" w:rsidP="00614357">
            <w:r w:rsidRPr="007F4983">
              <w:t>Dítě a jeho psychika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7764F" w14:textId="165CB471" w:rsidR="007F4983" w:rsidRPr="007F4983" w:rsidRDefault="007F4983" w:rsidP="00614357">
            <w:r w:rsidRPr="007F4983">
              <w:t>Rozvoj zájmu o psanou podobu jazyka i další formy sdělení (výtvarné, hudební, pohybové, dramatické). Osvojení si elementárních poznatků o znakových systémech a jejich funkci (abeceda, čísla). Vytváření základů pro práci s informacemi. </w:t>
            </w:r>
          </w:p>
          <w:p w14:paraId="61F18C1B" w14:textId="0A98C087" w:rsidR="00001C99" w:rsidRDefault="007F4983" w:rsidP="00001C99">
            <w:r w:rsidRPr="007F4983">
              <w:t>Rozvoj a kultivace mravního i estetického vnímání, cítění a prožívání; získání schopnosti záměrně řídit svoje chování a ovlivňovat probíhající situaci.</w:t>
            </w:r>
          </w:p>
          <w:p w14:paraId="4DB2938F" w14:textId="65DCC800" w:rsidR="00001C99" w:rsidRPr="00001C99" w:rsidRDefault="00001C99" w:rsidP="00001C9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3AD24" w14:textId="7D831210" w:rsidR="007F4983" w:rsidRPr="007F4983" w:rsidRDefault="007F4983" w:rsidP="00614357">
            <w:r w:rsidRPr="007F4983">
              <w:t>1.1, 1.2, 1.9, 1.10, 2.1,  </w:t>
            </w:r>
          </w:p>
          <w:p w14:paraId="11A60FE7" w14:textId="77777777" w:rsidR="007F4983" w:rsidRPr="007F4983" w:rsidRDefault="007F4983" w:rsidP="00614357">
            <w:r w:rsidRPr="007F4983">
              <w:t>2.2, 2.3, 3.5</w:t>
            </w:r>
          </w:p>
        </w:tc>
      </w:tr>
      <w:tr w:rsidR="007F4983" w:rsidRPr="007F4983" w14:paraId="57ACB693" w14:textId="77777777" w:rsidTr="007F4983">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C9116" w14:textId="77777777" w:rsidR="007F4983" w:rsidRPr="007F4983" w:rsidRDefault="007F4983" w:rsidP="00614357">
            <w:r w:rsidRPr="007F4983">
              <w:t>Dítě a ten druhý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6C57E" w14:textId="3175F1DA" w:rsidR="007F4983" w:rsidRPr="007F4983" w:rsidRDefault="007F4983" w:rsidP="00614357">
            <w:r w:rsidRPr="007F4983">
              <w:t xml:space="preserve">Ochrana osobního soukromí a bezpečí ve </w:t>
            </w:r>
            <w:r w:rsidR="00001C99" w:rsidRPr="007F4983">
              <w:t>vztazích s</w:t>
            </w:r>
            <w:r w:rsidRPr="007F4983">
              <w:t xml:space="preserve"> druhými dětmi i s dospělými.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35E13" w14:textId="14CC00CE" w:rsidR="007F4983" w:rsidRPr="007F4983" w:rsidRDefault="007F4983" w:rsidP="00614357">
            <w:r w:rsidRPr="007F4983">
              <w:t>3.4, 4.6, 4.7</w:t>
            </w:r>
            <w:r w:rsidR="00F7458E" w:rsidRPr="007F4983">
              <w:t>, 4.9</w:t>
            </w:r>
            <w:r w:rsidRPr="007F4983">
              <w:t>, 5.2, 5.3, 5.10 </w:t>
            </w:r>
          </w:p>
        </w:tc>
      </w:tr>
      <w:tr w:rsidR="007F4983" w:rsidRPr="007F4983" w14:paraId="37E6138E" w14:textId="77777777" w:rsidTr="007F4983">
        <w:trPr>
          <w:trHeight w:val="11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4FDAC" w14:textId="77777777" w:rsidR="007F4983" w:rsidRPr="007F4983" w:rsidRDefault="007F4983" w:rsidP="00614357">
            <w:r w:rsidRPr="007F4983">
              <w:t>Dítě a společnost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61E9" w14:textId="1B81E4C5" w:rsidR="007F4983" w:rsidRPr="007F4983" w:rsidRDefault="007F4983" w:rsidP="00614357">
            <w:r w:rsidRPr="007F4983">
              <w:t xml:space="preserve">Vytvoření základů aktivních postojů ke </w:t>
            </w:r>
            <w:r w:rsidR="00F7458E" w:rsidRPr="007F4983">
              <w:t>světu, k</w:t>
            </w:r>
            <w:r w:rsidRPr="007F4983">
              <w:t xml:space="preserve"> životu, pozitivních vztahů ke kultuře a umění; </w:t>
            </w:r>
            <w:r w:rsidR="00F7458E" w:rsidRPr="007F4983">
              <w:t>rozvoj dovedností</w:t>
            </w:r>
            <w:r w:rsidRPr="007F4983">
              <w:t xml:space="preserve"> umožňujících tyto vztahy vyjadřovat </w:t>
            </w:r>
            <w:r w:rsidR="00F7458E" w:rsidRPr="007F4983">
              <w:t>a projevovat</w:t>
            </w:r>
            <w:r w:rsidRPr="007F4983">
              <w:t>; rozvoj estetického i společenského vkusu.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D0ADA" w14:textId="13D1A88E" w:rsidR="007F4983" w:rsidRPr="007F4983" w:rsidRDefault="007F4983" w:rsidP="00614357">
            <w:r w:rsidRPr="007F4983">
              <w:t>1.8, 1.9, 2.1</w:t>
            </w:r>
            <w:r w:rsidR="00F7458E" w:rsidRPr="007F4983">
              <w:t>, 2.</w:t>
            </w:r>
            <w:r w:rsidRPr="007F4983">
              <w:t>2</w:t>
            </w:r>
          </w:p>
        </w:tc>
      </w:tr>
      <w:tr w:rsidR="007F4983" w:rsidRPr="007F4983" w14:paraId="5F34101B" w14:textId="77777777" w:rsidTr="007F4983">
        <w:trPr>
          <w:trHeight w:val="5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8F792" w14:textId="77777777" w:rsidR="007F4983" w:rsidRPr="007F4983" w:rsidRDefault="007F4983" w:rsidP="00614357">
            <w:r w:rsidRPr="007F4983">
              <w:t>Dítě a svět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E4C5D" w14:textId="4D516D9F" w:rsidR="007F4983" w:rsidRPr="007F4983" w:rsidRDefault="007F4983" w:rsidP="00614357">
            <w:r w:rsidRPr="007F4983">
              <w:t xml:space="preserve">Rozvoj schopnosti přizpůsobovat se </w:t>
            </w:r>
            <w:r w:rsidR="00F7458E" w:rsidRPr="007F4983">
              <w:t>podmínkám vnějšího</w:t>
            </w:r>
            <w:r w:rsidRPr="007F4983">
              <w:t xml:space="preserve"> prostředí i jeho změnám;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4920E" w14:textId="0E52D635" w:rsidR="007F4983" w:rsidRPr="007F4983" w:rsidRDefault="007F4983" w:rsidP="00614357">
            <w:r w:rsidRPr="007F4983">
              <w:t>2.5, 3.4, 4.5</w:t>
            </w:r>
            <w:r w:rsidR="00F7458E" w:rsidRPr="007F4983">
              <w:t>, 4.8</w:t>
            </w:r>
            <w:r w:rsidRPr="007F4983">
              <w:t>, 5.9</w:t>
            </w:r>
          </w:p>
        </w:tc>
      </w:tr>
    </w:tbl>
    <w:p w14:paraId="6B5AC0BC" w14:textId="77777777" w:rsidR="007F4983" w:rsidRPr="007F4983" w:rsidRDefault="007F4983" w:rsidP="00614357"/>
    <w:p w14:paraId="13A0DFD7" w14:textId="77777777" w:rsidR="007F4983" w:rsidRPr="006D665F" w:rsidRDefault="007F4983" w:rsidP="00614357">
      <w:pPr>
        <w:pStyle w:val="Nadpis3"/>
        <w:rPr>
          <w:rFonts w:asciiTheme="minorHAnsi" w:eastAsia="Times New Roman" w:hAnsiTheme="minorHAnsi" w:cstheme="minorHAnsi"/>
        </w:rPr>
      </w:pPr>
      <w:bookmarkStart w:id="33" w:name="_Toc206702124"/>
      <w:r w:rsidRPr="006D665F">
        <w:rPr>
          <w:rFonts w:asciiTheme="minorHAnsi" w:eastAsia="Times New Roman" w:hAnsiTheme="minorHAnsi" w:cstheme="minorHAnsi"/>
        </w:rPr>
        <w:t>Oblasti bloku IV. - LÉTO:</w:t>
      </w:r>
      <w:bookmarkEnd w:id="33"/>
      <w:r w:rsidRPr="006D665F">
        <w:rPr>
          <w:rFonts w:asciiTheme="minorHAnsi" w:eastAsia="Times New Roman" w:hAnsiTheme="minorHAnsi" w:cstheme="minorHAnsi"/>
        </w:rPr>
        <w:t> </w:t>
      </w:r>
    </w:p>
    <w:p w14:paraId="1DB7F22E" w14:textId="0BE3CC83" w:rsidR="007F4983" w:rsidRPr="000C215B" w:rsidRDefault="00956358" w:rsidP="00614357">
      <w:pPr>
        <w:rPr>
          <w:b/>
          <w:bCs/>
        </w:rPr>
      </w:pPr>
      <w:r w:rsidRPr="000C215B">
        <w:rPr>
          <w:b/>
          <w:bCs/>
        </w:rPr>
        <w:t>Těšíme se na prázdniny</w:t>
      </w:r>
    </w:p>
    <w:p w14:paraId="34D29598" w14:textId="00591575" w:rsidR="007F4983" w:rsidRDefault="00F7458E" w:rsidP="00614357">
      <w:r>
        <w:t>-p</w:t>
      </w:r>
      <w:r w:rsidR="007F4983" w:rsidRPr="007F4983">
        <w:t>odoblasti: </w:t>
      </w:r>
    </w:p>
    <w:p w14:paraId="1283709A" w14:textId="77777777" w:rsidR="000C215B" w:rsidRDefault="000C215B" w:rsidP="00CC0A6C">
      <w:pPr>
        <w:pStyle w:val="Odstavecseseznamem"/>
        <w:numPr>
          <w:ilvl w:val="0"/>
          <w:numId w:val="3"/>
        </w:numPr>
      </w:pPr>
      <w:r>
        <w:t>Dětský den</w:t>
      </w:r>
    </w:p>
    <w:p w14:paraId="57838D60" w14:textId="77777777" w:rsidR="000C215B" w:rsidRDefault="000C215B" w:rsidP="00CC0A6C">
      <w:pPr>
        <w:pStyle w:val="Odstavecseseznamem"/>
        <w:numPr>
          <w:ilvl w:val="0"/>
          <w:numId w:val="3"/>
        </w:numPr>
      </w:pPr>
      <w:r>
        <w:t>Zvířata v ZOO</w:t>
      </w:r>
    </w:p>
    <w:p w14:paraId="7498EBD0" w14:textId="211E43EA" w:rsidR="000C215B" w:rsidRPr="007F4983" w:rsidRDefault="000C215B" w:rsidP="00CC0A6C">
      <w:pPr>
        <w:pStyle w:val="Odstavecseseznamem"/>
        <w:numPr>
          <w:ilvl w:val="0"/>
          <w:numId w:val="3"/>
        </w:numPr>
      </w:pPr>
      <w:r>
        <w:t>Volný čas – výlety, turistika, významná místa</w:t>
      </w:r>
    </w:p>
    <w:p w14:paraId="5C47563E" w14:textId="52D60BA8" w:rsidR="007F4983" w:rsidRPr="000C215B" w:rsidRDefault="007F4983" w:rsidP="00614357">
      <w:pPr>
        <w:rPr>
          <w:b/>
          <w:bCs/>
        </w:rPr>
      </w:pPr>
      <w:r w:rsidRPr="000C215B">
        <w:rPr>
          <w:b/>
          <w:bCs/>
        </w:rPr>
        <w:t>Lidé a čas </w:t>
      </w:r>
    </w:p>
    <w:p w14:paraId="1850C255" w14:textId="67ED1125" w:rsidR="000C215B" w:rsidRDefault="00F7458E" w:rsidP="000C215B">
      <w:r>
        <w:lastRenderedPageBreak/>
        <w:t>-p</w:t>
      </w:r>
      <w:r w:rsidR="007F4983" w:rsidRPr="007F4983">
        <w:t>odoblasti:</w:t>
      </w:r>
    </w:p>
    <w:p w14:paraId="14511FEF" w14:textId="77777777" w:rsidR="000C215B" w:rsidRDefault="000C215B" w:rsidP="00CC0A6C">
      <w:pPr>
        <w:pStyle w:val="Odstavecseseznamem"/>
        <w:numPr>
          <w:ilvl w:val="0"/>
          <w:numId w:val="2"/>
        </w:numPr>
      </w:pPr>
      <w:r>
        <w:t>Tatínek má svátek</w:t>
      </w:r>
    </w:p>
    <w:p w14:paraId="0742DBD6" w14:textId="3A441768" w:rsidR="000C215B" w:rsidRDefault="000C215B" w:rsidP="00CC0A6C">
      <w:pPr>
        <w:pStyle w:val="Odstavecseseznamem"/>
        <w:numPr>
          <w:ilvl w:val="0"/>
          <w:numId w:val="2"/>
        </w:numPr>
      </w:pPr>
      <w:r>
        <w:t>Etnika, zvyky jiných kultur</w:t>
      </w:r>
    </w:p>
    <w:p w14:paraId="2AF84336" w14:textId="77777777" w:rsidR="000C215B" w:rsidRDefault="000C215B" w:rsidP="00CC0A6C">
      <w:pPr>
        <w:pStyle w:val="Odstavecseseznamem"/>
        <w:numPr>
          <w:ilvl w:val="0"/>
          <w:numId w:val="2"/>
        </w:numPr>
      </w:pPr>
      <w:r>
        <w:t xml:space="preserve">Rekapitulace uplynulého školního roku </w:t>
      </w:r>
    </w:p>
    <w:p w14:paraId="11373760" w14:textId="77777777" w:rsidR="000C215B" w:rsidRDefault="000C215B" w:rsidP="00CC0A6C">
      <w:pPr>
        <w:pStyle w:val="Odstavecseseznamem"/>
        <w:numPr>
          <w:ilvl w:val="0"/>
          <w:numId w:val="2"/>
        </w:numPr>
      </w:pPr>
      <w:r>
        <w:t xml:space="preserve">Copak jsme se naučili … opakování, praktické využití poznaného v reálném životě </w:t>
      </w:r>
    </w:p>
    <w:p w14:paraId="0CB79AFA" w14:textId="06BE4B0E" w:rsidR="000C215B" w:rsidRDefault="000C215B" w:rsidP="00CC0A6C">
      <w:pPr>
        <w:pStyle w:val="Odstavecseseznamem"/>
        <w:numPr>
          <w:ilvl w:val="0"/>
          <w:numId w:val="2"/>
        </w:numPr>
      </w:pPr>
      <w:r>
        <w:t>Sejdeme se v první třídě</w:t>
      </w:r>
    </w:p>
    <w:p w14:paraId="7F1B8F36" w14:textId="1F7B1491" w:rsidR="00001C99" w:rsidRDefault="00001C99" w:rsidP="00001C99">
      <w:pPr>
        <w:jc w:val="both"/>
      </w:pPr>
    </w:p>
    <w:p w14:paraId="4FD0C0B0" w14:textId="77777777" w:rsidR="00001C99" w:rsidRDefault="00001C99" w:rsidP="00001C99"/>
    <w:p w14:paraId="7464A193" w14:textId="65187F48" w:rsidR="00A477C7" w:rsidRDefault="00A477C7" w:rsidP="00A477C7">
      <w:pPr>
        <w:jc w:val="both"/>
      </w:pPr>
      <w:r>
        <w:t>Obsahová náplň pracovního programu přípravné třídy je velmi podobná obsahu práce v MŠ, počítá také se všemi výchovně vzdělávacími kompetencemi uvedenými v RVP PV.  Vzdělávací obsah v přípravné třídě je rozpracován do několika okruhů učiva. Ty jsou však pouze orientační, vyučující si dle možností školy a úrovně svěřených dětí vypracovává výchovně-vzdělávací tematický plán podle své představy a potřeby tak, aby sloužil k naplňování výchovně vzdělávacích cílů v přípravné třídě. Podkladem pro vytvoření třídního výchovně-vzdělávacího tematického plánu pro přípravnou třídu je rozpracování jednotlivých okruhů, které se vzájemně prolínají v průběhu celého dne. </w:t>
      </w:r>
    </w:p>
    <w:p w14:paraId="539778FD" w14:textId="32FA9C01" w:rsidR="00A477C7" w:rsidRDefault="00A477C7" w:rsidP="00A477C7">
      <w:pPr>
        <w:jc w:val="both"/>
      </w:pPr>
      <w:r>
        <w:t>Výuka je vedena formou hry, jež se prolíná všemi činnostmi. Snahou je rozvíjet u dětí smyslovou percepci (především zrak, sluch a hmat), rozumové schopnosti, jazykové dovednosti, samostatnost, fantazii, sebedůvěru, motorickou obratnost, fyzickou zdatnost, pozitivní myšlení k sobě samému i k ostatním.  </w:t>
      </w:r>
    </w:p>
    <w:p w14:paraId="75097406" w14:textId="77777777" w:rsidR="00A477C7" w:rsidRDefault="00A477C7" w:rsidP="00A477C7">
      <w:pPr>
        <w:jc w:val="both"/>
      </w:pPr>
      <w:r>
        <w:rPr>
          <w:i/>
          <w:iCs/>
        </w:rPr>
        <w:t>V oblasti rozumové výchovy:  </w:t>
      </w:r>
    </w:p>
    <w:p w14:paraId="06B4FC86" w14:textId="77777777" w:rsidR="00A477C7" w:rsidRDefault="00A477C7" w:rsidP="00A477C7">
      <w:pPr>
        <w:jc w:val="both"/>
      </w:pPr>
      <w:r>
        <w:t>- rozvoj řečové dovednosti,  </w:t>
      </w:r>
    </w:p>
    <w:p w14:paraId="68485B59" w14:textId="77777777" w:rsidR="00A477C7" w:rsidRDefault="00A477C7" w:rsidP="00A477C7">
      <w:pPr>
        <w:jc w:val="both"/>
      </w:pPr>
      <w:r>
        <w:t>- rozšiřování slovní zásoby, </w:t>
      </w:r>
    </w:p>
    <w:p w14:paraId="3AE547CA" w14:textId="77777777" w:rsidR="00A477C7" w:rsidRDefault="00A477C7" w:rsidP="00A477C7">
      <w:pPr>
        <w:jc w:val="both"/>
      </w:pPr>
      <w:r>
        <w:t>- upevňování správné výslovnosti formou reprodukce pohádek, vyprávění nad obrázkem.  </w:t>
      </w:r>
    </w:p>
    <w:p w14:paraId="08FFDDCA" w14:textId="77777777" w:rsidR="00A477C7" w:rsidRDefault="00A477C7" w:rsidP="00A477C7">
      <w:pPr>
        <w:jc w:val="both"/>
      </w:pPr>
      <w:r>
        <w:rPr>
          <w:i/>
          <w:iCs/>
        </w:rPr>
        <w:t>V oblasti logopedické péče:  </w:t>
      </w:r>
    </w:p>
    <w:p w14:paraId="5AEC33D8" w14:textId="77777777" w:rsidR="00A477C7" w:rsidRDefault="00A477C7" w:rsidP="00A477C7">
      <w:pPr>
        <w:jc w:val="both"/>
      </w:pPr>
      <w:r>
        <w:t>- každodenní prevence vadné výslovnosti,  </w:t>
      </w:r>
    </w:p>
    <w:p w14:paraId="328DDEC7" w14:textId="77777777" w:rsidR="00A477C7" w:rsidRDefault="00A477C7" w:rsidP="00A477C7">
      <w:pPr>
        <w:jc w:val="both"/>
      </w:pPr>
      <w:r>
        <w:t>- zařazování jazykových chvilek, rozvoj komunikativní dovednosti dětí.  </w:t>
      </w:r>
    </w:p>
    <w:p w14:paraId="07A8550F" w14:textId="77777777" w:rsidR="00A477C7" w:rsidRDefault="00A477C7" w:rsidP="00A477C7">
      <w:pPr>
        <w:jc w:val="both"/>
      </w:pPr>
      <w:r>
        <w:rPr>
          <w:i/>
          <w:iCs/>
        </w:rPr>
        <w:t>V oblasti matematických představ:  </w:t>
      </w:r>
    </w:p>
    <w:p w14:paraId="5FD3CEFA" w14:textId="55EAA3CA" w:rsidR="00A477C7" w:rsidRDefault="00A477C7" w:rsidP="00A477C7">
      <w:pPr>
        <w:jc w:val="both"/>
      </w:pPr>
      <w:r>
        <w:t>- rozvoj logického myšlení, orientace v prostoru, tj. před, nad, za, pod, vedle, blízko, daleko, nahoře, dole, vpravo, vlevo,  </w:t>
      </w:r>
    </w:p>
    <w:p w14:paraId="5BB8454E" w14:textId="4AD84E6B" w:rsidR="00A477C7" w:rsidRDefault="00A477C7" w:rsidP="00A477C7">
      <w:pPr>
        <w:jc w:val="both"/>
      </w:pPr>
      <w:r>
        <w:t>- poznávání číselné řady, matematické představy v oboru čísel 0-6, porovnávání, geometrické tvary.  </w:t>
      </w:r>
    </w:p>
    <w:p w14:paraId="47479E2C" w14:textId="77777777" w:rsidR="00A477C7" w:rsidRDefault="00A477C7" w:rsidP="00A477C7">
      <w:pPr>
        <w:jc w:val="both"/>
      </w:pPr>
      <w:r>
        <w:rPr>
          <w:i/>
          <w:iCs/>
        </w:rPr>
        <w:t>V oblasti hudební výchovy:  </w:t>
      </w:r>
    </w:p>
    <w:p w14:paraId="218BD9D9" w14:textId="77777777" w:rsidR="00A477C7" w:rsidRDefault="00A477C7" w:rsidP="00A477C7">
      <w:pPr>
        <w:jc w:val="both"/>
      </w:pPr>
      <w:r>
        <w:t>- podporování zpěvnost dítěte, intonační činnosti </w:t>
      </w:r>
    </w:p>
    <w:p w14:paraId="0D3127D6" w14:textId="77777777" w:rsidR="00A477C7" w:rsidRDefault="00A477C7" w:rsidP="00A477C7">
      <w:pPr>
        <w:jc w:val="both"/>
      </w:pPr>
      <w:r>
        <w:lastRenderedPageBreak/>
        <w:t>- rozvoj rytmiky – tanečky  </w:t>
      </w:r>
    </w:p>
    <w:p w14:paraId="31D1F397" w14:textId="77777777" w:rsidR="00A477C7" w:rsidRDefault="00A477C7" w:rsidP="00A477C7">
      <w:pPr>
        <w:jc w:val="both"/>
      </w:pPr>
      <w:r>
        <w:t>- trénování rytmizace říkadel  </w:t>
      </w:r>
    </w:p>
    <w:p w14:paraId="5E7AC032" w14:textId="77777777" w:rsidR="00A477C7" w:rsidRDefault="00A477C7" w:rsidP="00A477C7">
      <w:pPr>
        <w:jc w:val="both"/>
      </w:pPr>
      <w:r>
        <w:rPr>
          <w:i/>
          <w:iCs/>
        </w:rPr>
        <w:t>V oblasti výtvarné výchovy:  </w:t>
      </w:r>
    </w:p>
    <w:p w14:paraId="262C1DED" w14:textId="77777777" w:rsidR="00A477C7" w:rsidRDefault="00A477C7" w:rsidP="00A477C7">
      <w:pPr>
        <w:jc w:val="both"/>
      </w:pPr>
      <w:r>
        <w:t>- podpora dětské kreativity </w:t>
      </w:r>
    </w:p>
    <w:p w14:paraId="0584C5D3" w14:textId="29E377C3" w:rsidR="00A477C7" w:rsidRDefault="00A477C7" w:rsidP="00A477C7">
      <w:pPr>
        <w:jc w:val="both"/>
      </w:pPr>
      <w:r>
        <w:t>- důraz na estetickou výchovu, vnímání krás přírody, tvaru věci …</w:t>
      </w:r>
    </w:p>
    <w:p w14:paraId="51A5D005" w14:textId="77777777" w:rsidR="00A477C7" w:rsidRDefault="00A477C7" w:rsidP="00A477C7">
      <w:pPr>
        <w:jc w:val="both"/>
      </w:pPr>
      <w:r>
        <w:t>- rozvoj jemné motoriky, uvolňovací cvičení (grafomotorická cvičení, úchop tužky, …)  - práce s výtvarným materiálem,  </w:t>
      </w:r>
    </w:p>
    <w:p w14:paraId="612A3BA3" w14:textId="53528099" w:rsidR="00A477C7" w:rsidRDefault="00A477C7" w:rsidP="00A477C7">
      <w:pPr>
        <w:jc w:val="both"/>
      </w:pPr>
      <w:r>
        <w:t>- seznámení s různými výtvarnými technikami – kresba, malba, prostorová práce  </w:t>
      </w:r>
    </w:p>
    <w:p w14:paraId="2C3EC4AB" w14:textId="77777777" w:rsidR="00A477C7" w:rsidRDefault="00A477C7" w:rsidP="00A477C7">
      <w:pPr>
        <w:jc w:val="both"/>
      </w:pPr>
      <w:r>
        <w:rPr>
          <w:i/>
          <w:iCs/>
        </w:rPr>
        <w:t>V oblasti pracovní výchovy:  </w:t>
      </w:r>
    </w:p>
    <w:p w14:paraId="25919E66" w14:textId="77777777" w:rsidR="00A477C7" w:rsidRDefault="00A477C7" w:rsidP="00A477C7">
      <w:pPr>
        <w:jc w:val="both"/>
      </w:pPr>
      <w:r>
        <w:t xml:space="preserve">- rozvoj pracovních návyků s důrazem na bezpečnost a na dokončení práce </w:t>
      </w:r>
    </w:p>
    <w:p w14:paraId="47F6BE80" w14:textId="61C99E87" w:rsidR="00A477C7" w:rsidRDefault="00A477C7" w:rsidP="00A477C7">
      <w:pPr>
        <w:jc w:val="both"/>
      </w:pPr>
      <w:r>
        <w:t>- pracujeme s papírem: trhání, stříhání, ohýbání, skládání, mačkání a lepení</w:t>
      </w:r>
    </w:p>
    <w:p w14:paraId="0DF5D9D1" w14:textId="006F38E8" w:rsidR="00A477C7" w:rsidRDefault="00A477C7" w:rsidP="00A477C7">
      <w:pPr>
        <w:jc w:val="both"/>
      </w:pPr>
      <w:r>
        <w:t>- poznáváme rozmanité výtvarné materiály – modelovací hmoty, přírodní materiály</w:t>
      </w:r>
    </w:p>
    <w:p w14:paraId="7F0B8F89" w14:textId="556E9278" w:rsidR="00A477C7" w:rsidRDefault="00A477C7" w:rsidP="00A477C7">
      <w:pPr>
        <w:jc w:val="both"/>
      </w:pPr>
      <w:r>
        <w:t>- stavebnice – práce montážní a demontážní, cílem je rozvoj motorických dovedností  </w:t>
      </w:r>
    </w:p>
    <w:p w14:paraId="798E7C8B" w14:textId="77777777" w:rsidR="00A477C7" w:rsidRDefault="00A477C7" w:rsidP="00A477C7">
      <w:pPr>
        <w:jc w:val="both"/>
      </w:pPr>
      <w:r>
        <w:rPr>
          <w:i/>
          <w:iCs/>
        </w:rPr>
        <w:t>V oblasti tělesné výchovy:  </w:t>
      </w:r>
    </w:p>
    <w:p w14:paraId="6A4CD169" w14:textId="64378996" w:rsidR="00A477C7" w:rsidRDefault="00A477C7" w:rsidP="00A477C7">
      <w:pPr>
        <w:jc w:val="both"/>
      </w:pPr>
      <w:r>
        <w:t>- rozvoj hrubé motoriky, zdravý pohyb a pobyt v přírodě i v tělocvičně s důrazem na bezpečnost pohybu </w:t>
      </w:r>
    </w:p>
    <w:p w14:paraId="200A9F29" w14:textId="77777777" w:rsidR="00A477C7" w:rsidRDefault="00A477C7" w:rsidP="00A477C7">
      <w:pPr>
        <w:jc w:val="both"/>
      </w:pPr>
      <w:r>
        <w:t>- podpora správného držení těla, koordinace pohybů,  </w:t>
      </w:r>
    </w:p>
    <w:p w14:paraId="52889E97" w14:textId="5F9872AA" w:rsidR="00A477C7" w:rsidRDefault="00A477C7" w:rsidP="00A477C7">
      <w:pPr>
        <w:jc w:val="both"/>
      </w:pPr>
      <w:r>
        <w:t>- nácvik se nových pohybových her – kolektivní pojetí hry.</w:t>
      </w:r>
    </w:p>
    <w:p w14:paraId="7AB55771" w14:textId="77777777" w:rsidR="00A477C7" w:rsidRDefault="00A477C7" w:rsidP="00F7458E">
      <w:pPr>
        <w:pStyle w:val="Nadpis1"/>
        <w:jc w:val="both"/>
      </w:pPr>
    </w:p>
    <w:p w14:paraId="6F5168A1" w14:textId="087ED294" w:rsidR="00A477C7" w:rsidRDefault="00A477C7" w:rsidP="00A477C7">
      <w:pPr>
        <w:pStyle w:val="Nadpis1"/>
      </w:pPr>
      <w:bookmarkStart w:id="34" w:name="_Toc206702125"/>
      <w:r w:rsidRPr="001673F3">
        <w:t>Evaluační systém a pedagogická diagnostika</w:t>
      </w:r>
      <w:bookmarkEnd w:id="34"/>
      <w:r>
        <w:t> </w:t>
      </w:r>
    </w:p>
    <w:p w14:paraId="2127E685" w14:textId="7552DFED" w:rsidR="00A477C7" w:rsidRDefault="00A477C7" w:rsidP="00A477C7">
      <w:pPr>
        <w:jc w:val="both"/>
      </w:pPr>
      <w:r>
        <w:t xml:space="preserve">Nezbytnou součástí výchovně vzdělávací práce v přípravné třídě je evaluace a autoevaluace s cílem vyhodnocení vzdělávacích činností, podmínek i organizace. Hodnocení </w:t>
      </w:r>
      <w:r w:rsidR="001E7484">
        <w:t>provádíme systematicky</w:t>
      </w:r>
      <w:r>
        <w:t xml:space="preserve">, komplexně a pravidelně podle stanoveného </w:t>
      </w:r>
      <w:r w:rsidR="001E7484">
        <w:t>plánu – jak</w:t>
      </w:r>
      <w:r>
        <w:t xml:space="preserve"> postupovat a </w:t>
      </w:r>
      <w:r w:rsidR="001E7484">
        <w:t>sledované jevy</w:t>
      </w:r>
      <w:r>
        <w:t xml:space="preserve"> vyhodnocovat, jakou formu a metodu používat. V některých činnostech může být i náhodné, příležitostné. Patří k běžným činnostem, které vyučující vykonává průběžně po celý školní rok. Při hodnocení je kladen důraz na povzbuzení žáků a pozitivní ocenění jejich snahy. Cílem hodnocení je zvyšování sebedůvěry a povzbuzování do dalších činností. Děti </w:t>
      </w:r>
    </w:p>
    <w:p w14:paraId="12C343E0" w14:textId="49233428" w:rsidR="00A477C7" w:rsidRDefault="00A477C7" w:rsidP="00A477C7">
      <w:pPr>
        <w:jc w:val="both"/>
      </w:pPr>
      <w:r>
        <w:t>jsou předem seznamovány s cíli volnočasových aktivit, s tím, co bude hodnoceno a podle jakých krit</w:t>
      </w:r>
      <w:r w:rsidR="001E7484">
        <w:t>é</w:t>
      </w:r>
      <w:r>
        <w:t>rií. Součástí je i sebehodnocení, které umožňuje dětem poznání sebe samých a poskytování zpětné vazby. Děti se tím učí odhadovat vlastní síly a možnosti, posilovat sebedůvěru a rozvíjet vzájemnou komunikaci při společných činnostech. Při hodnocení jsou využívány:  </w:t>
      </w:r>
    </w:p>
    <w:p w14:paraId="680FADC2" w14:textId="057C41A8" w:rsidR="00A477C7" w:rsidRDefault="00A477C7" w:rsidP="00A477C7">
      <w:pPr>
        <w:pStyle w:val="Odstavecseseznamem"/>
        <w:numPr>
          <w:ilvl w:val="0"/>
          <w:numId w:val="13"/>
        </w:numPr>
        <w:jc w:val="both"/>
      </w:pPr>
      <w:r>
        <w:lastRenderedPageBreak/>
        <w:t>pozorování, rozhovory, diskuse </w:t>
      </w:r>
    </w:p>
    <w:p w14:paraId="0560C06A" w14:textId="77777777" w:rsidR="00A477C7" w:rsidRDefault="00A477C7" w:rsidP="00A477C7">
      <w:pPr>
        <w:pStyle w:val="Odstavecseseznamem"/>
        <w:numPr>
          <w:ilvl w:val="0"/>
          <w:numId w:val="13"/>
        </w:numPr>
        <w:jc w:val="both"/>
      </w:pPr>
      <w:r>
        <w:t xml:space="preserve">analýza plánů a příprav, porady se školní speciální pedagožkou a školní psycholožkou </w:t>
      </w:r>
    </w:p>
    <w:p w14:paraId="3C89CCF5" w14:textId="6BC24EA3" w:rsidR="00A477C7" w:rsidRDefault="00A477C7" w:rsidP="00A477C7">
      <w:pPr>
        <w:pStyle w:val="Odstavecseseznamem"/>
        <w:numPr>
          <w:ilvl w:val="0"/>
          <w:numId w:val="13"/>
        </w:numPr>
        <w:jc w:val="both"/>
      </w:pPr>
      <w:r>
        <w:t>portfolio dítěte, záznamy  </w:t>
      </w:r>
    </w:p>
    <w:p w14:paraId="32A02FF5" w14:textId="1043F2D0" w:rsidR="00A7262C" w:rsidRDefault="00A477C7" w:rsidP="00A477C7">
      <w:pPr>
        <w:pStyle w:val="Odstavecseseznamem"/>
        <w:numPr>
          <w:ilvl w:val="0"/>
          <w:numId w:val="13"/>
        </w:numPr>
        <w:jc w:val="both"/>
      </w:pPr>
      <w:r>
        <w:t>PLPP / IVP</w:t>
      </w:r>
    </w:p>
    <w:p w14:paraId="7F132913" w14:textId="77777777" w:rsidR="00A477C7" w:rsidRDefault="00A477C7" w:rsidP="00614357">
      <w:pPr>
        <w:pStyle w:val="Nadpis2"/>
      </w:pPr>
    </w:p>
    <w:p w14:paraId="4939C782" w14:textId="77777777" w:rsidR="00A477C7" w:rsidRDefault="00A477C7" w:rsidP="00614357">
      <w:pPr>
        <w:pStyle w:val="Nadpis2"/>
      </w:pPr>
    </w:p>
    <w:p w14:paraId="61E55BA6" w14:textId="77777777" w:rsidR="00A477C7" w:rsidRDefault="00A477C7" w:rsidP="00614357">
      <w:pPr>
        <w:pStyle w:val="Nadpis2"/>
      </w:pPr>
    </w:p>
    <w:p w14:paraId="2894F762" w14:textId="77777777" w:rsidR="00A477C7" w:rsidRDefault="00A477C7" w:rsidP="00614357">
      <w:pPr>
        <w:pStyle w:val="Nadpis2"/>
      </w:pPr>
    </w:p>
    <w:p w14:paraId="17FB1B32" w14:textId="75E320D9" w:rsidR="00A477C7" w:rsidRPr="00A477C7" w:rsidRDefault="00CC0A6C" w:rsidP="00A477C7">
      <w:pPr>
        <w:pStyle w:val="Nadpis2"/>
      </w:pPr>
      <w:bookmarkStart w:id="35" w:name="_Toc206702126"/>
      <w:r w:rsidRPr="001673F3">
        <w:t>Autoevaluace – výsledky vzdělávání</w:t>
      </w:r>
      <w:bookmarkEnd w:id="35"/>
    </w:p>
    <w:tbl>
      <w:tblPr>
        <w:tblW w:w="0" w:type="auto"/>
        <w:tblCellMar>
          <w:top w:w="15" w:type="dxa"/>
          <w:left w:w="15" w:type="dxa"/>
          <w:bottom w:w="15" w:type="dxa"/>
          <w:right w:w="15" w:type="dxa"/>
        </w:tblCellMar>
        <w:tblLook w:val="04A0" w:firstRow="1" w:lastRow="0" w:firstColumn="1" w:lastColumn="0" w:noHBand="0" w:noVBand="1"/>
      </w:tblPr>
      <w:tblGrid>
        <w:gridCol w:w="1707"/>
        <w:gridCol w:w="3845"/>
        <w:gridCol w:w="1467"/>
        <w:gridCol w:w="2033"/>
      </w:tblGrid>
      <w:tr w:rsidR="00F657B5" w:rsidRPr="00A477C7" w14:paraId="0C925334" w14:textId="77777777" w:rsidTr="00A477C7">
        <w:trPr>
          <w:trHeight w:val="3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F0BBB" w14:textId="77777777" w:rsidR="00A477C7" w:rsidRPr="00A477C7" w:rsidRDefault="00A477C7" w:rsidP="00A477C7">
            <w:r w:rsidRPr="00A477C7">
              <w:rPr>
                <w:i/>
                <w:iCs/>
              </w:rPr>
              <w:t>oblast hodnocení </w:t>
            </w:r>
          </w:p>
        </w:tc>
        <w:tc>
          <w:tcPr>
            <w:tcW w:w="3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1D21C" w14:textId="77777777" w:rsidR="00A477C7" w:rsidRPr="00A477C7" w:rsidRDefault="00A477C7" w:rsidP="00A477C7">
            <w:r w:rsidRPr="00A477C7">
              <w:rPr>
                <w:i/>
                <w:iCs/>
              </w:rPr>
              <w:t>co </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65975" w14:textId="77777777" w:rsidR="00A477C7" w:rsidRPr="00A477C7" w:rsidRDefault="00A477C7" w:rsidP="00A477C7">
            <w:r w:rsidRPr="00A477C7">
              <w:rPr>
                <w:i/>
                <w:iCs/>
              </w:rPr>
              <w:t>kdo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2BCD1" w14:textId="77777777" w:rsidR="00A477C7" w:rsidRPr="00A477C7" w:rsidRDefault="00A477C7" w:rsidP="00A477C7">
            <w:r w:rsidRPr="00A477C7">
              <w:rPr>
                <w:i/>
                <w:iCs/>
              </w:rPr>
              <w:t>kdy</w:t>
            </w:r>
          </w:p>
        </w:tc>
      </w:tr>
      <w:tr w:rsidR="00F657B5" w:rsidRPr="00A477C7" w14:paraId="5FF86BDA" w14:textId="77777777" w:rsidTr="00A477C7">
        <w:trPr>
          <w:trHeight w:val="11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EAAFC" w14:textId="77777777" w:rsidR="00A477C7" w:rsidRPr="00A477C7" w:rsidRDefault="00A477C7" w:rsidP="00A477C7">
            <w:r w:rsidRPr="00A477C7">
              <w:t>Na úrovni školy: </w:t>
            </w:r>
          </w:p>
          <w:p w14:paraId="50426F1F" w14:textId="77777777" w:rsidR="00A477C7" w:rsidRPr="00A477C7" w:rsidRDefault="00A477C7" w:rsidP="00A477C7">
            <w:r w:rsidRPr="00A477C7">
              <w:t>Podmínky  </w:t>
            </w:r>
          </w:p>
          <w:p w14:paraId="1FADCF7B" w14:textId="77178199" w:rsidR="00A477C7" w:rsidRPr="00A477C7" w:rsidRDefault="00F657B5" w:rsidP="00A477C7">
            <w:r>
              <w:t>v</w:t>
            </w:r>
            <w:r w:rsidR="00A477C7" w:rsidRPr="00A477C7">
              <w:t>zdělávání</w:t>
            </w:r>
            <w:r>
              <w:t>:</w:t>
            </w:r>
          </w:p>
        </w:tc>
        <w:tc>
          <w:tcPr>
            <w:tcW w:w="3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D65A4" w14:textId="57753C9B" w:rsidR="00A477C7" w:rsidRPr="00A477C7" w:rsidRDefault="00A477C7" w:rsidP="00A477C7">
            <w:r w:rsidRPr="00A477C7">
              <w:t>Vybavení třídy pomůckami </w:t>
            </w:r>
          </w:p>
          <w:p w14:paraId="39313B1E" w14:textId="4FDF7392" w:rsidR="00A477C7" w:rsidRPr="00A477C7" w:rsidRDefault="00A477C7" w:rsidP="00F657B5">
            <w:pPr>
              <w:pStyle w:val="Odstavecseseznamem"/>
              <w:numPr>
                <w:ilvl w:val="0"/>
                <w:numId w:val="19"/>
              </w:numPr>
            </w:pPr>
            <w:r w:rsidRPr="00A477C7">
              <w:t>Nastavení režimu dne </w:t>
            </w:r>
          </w:p>
          <w:p w14:paraId="30B5AF03" w14:textId="1875D549" w:rsidR="00A477C7" w:rsidRPr="00A477C7" w:rsidRDefault="00A477C7" w:rsidP="00F657B5">
            <w:pPr>
              <w:pStyle w:val="Odstavecseseznamem"/>
              <w:numPr>
                <w:ilvl w:val="0"/>
                <w:numId w:val="19"/>
              </w:numPr>
            </w:pPr>
            <w:r w:rsidRPr="00A477C7">
              <w:t>Organizace</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7DA02" w14:textId="27ECBFC6" w:rsidR="00A477C7" w:rsidRPr="00A477C7" w:rsidRDefault="00A477C7" w:rsidP="00A477C7">
            <w:r w:rsidRPr="00A477C7">
              <w:t xml:space="preserve">vedení </w:t>
            </w:r>
            <w:r>
              <w:t xml:space="preserve">ZŠ, </w:t>
            </w:r>
            <w:r w:rsidRPr="00A477C7">
              <w:t>vyučující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D6762" w14:textId="0C352C71" w:rsidR="00A477C7" w:rsidRPr="00A477C7" w:rsidRDefault="00F657B5" w:rsidP="00F657B5">
            <w:pPr>
              <w:jc w:val="both"/>
            </w:pPr>
            <w:r>
              <w:t>p</w:t>
            </w:r>
            <w:r w:rsidR="00A477C7" w:rsidRPr="00A477C7">
              <w:t>růběžné</w:t>
            </w:r>
            <w:r>
              <w:t xml:space="preserve"> </w:t>
            </w:r>
            <w:r w:rsidR="00A477C7" w:rsidRPr="00A477C7">
              <w:t>sledování,</w:t>
            </w:r>
          </w:p>
          <w:p w14:paraId="0AE3CB3C" w14:textId="5437E14A" w:rsidR="00A477C7" w:rsidRPr="00A477C7" w:rsidRDefault="00F657B5" w:rsidP="00F657B5">
            <w:pPr>
              <w:jc w:val="both"/>
            </w:pPr>
            <w:r w:rsidRPr="00A477C7">
              <w:t>vyhodnocení 2</w:t>
            </w:r>
            <w:r w:rsidR="00A477C7" w:rsidRPr="00A477C7">
              <w:t>x za rok</w:t>
            </w:r>
          </w:p>
        </w:tc>
      </w:tr>
      <w:tr w:rsidR="00F657B5" w:rsidRPr="00A477C7" w14:paraId="5CD34F1C" w14:textId="77777777" w:rsidTr="00A477C7">
        <w:trPr>
          <w:trHeight w:val="4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E66BB" w14:textId="77777777" w:rsidR="00A477C7" w:rsidRPr="00A477C7" w:rsidRDefault="00A477C7" w:rsidP="00A477C7">
            <w:r w:rsidRPr="00A477C7">
              <w:t>Na úrovni školy: </w:t>
            </w:r>
          </w:p>
          <w:p w14:paraId="52C7FA49" w14:textId="77777777" w:rsidR="00A477C7" w:rsidRPr="00A477C7" w:rsidRDefault="00A477C7" w:rsidP="00A477C7">
            <w:r w:rsidRPr="00A477C7">
              <w:t>Práce vyučující</w:t>
            </w:r>
          </w:p>
        </w:tc>
        <w:tc>
          <w:tcPr>
            <w:tcW w:w="3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9A101" w14:textId="6381400A" w:rsidR="00A477C7" w:rsidRPr="00A477C7" w:rsidRDefault="00A477C7" w:rsidP="00A477C7">
            <w:r w:rsidRPr="00A477C7">
              <w:t xml:space="preserve">Zpracování třídního tematického </w:t>
            </w:r>
            <w:r w:rsidR="00F657B5" w:rsidRPr="00A477C7">
              <w:t>plánu v</w:t>
            </w:r>
            <w:r w:rsidRPr="00A477C7">
              <w:t xml:space="preserve"> souladu se ŠVP přípravné třídy </w:t>
            </w:r>
          </w:p>
          <w:p w14:paraId="3655F211" w14:textId="77777777" w:rsidR="00F657B5" w:rsidRDefault="00A477C7" w:rsidP="00F657B5">
            <w:pPr>
              <w:pStyle w:val="Odstavecseseznamem"/>
              <w:numPr>
                <w:ilvl w:val="0"/>
                <w:numId w:val="18"/>
              </w:numPr>
            </w:pPr>
            <w:r w:rsidRPr="00A477C7">
              <w:t>Zpracování PLPP </w:t>
            </w:r>
          </w:p>
          <w:p w14:paraId="0ED1E255" w14:textId="77DB4617" w:rsidR="00A477C7" w:rsidRPr="00A477C7" w:rsidRDefault="00A477C7" w:rsidP="00F657B5">
            <w:pPr>
              <w:pStyle w:val="Odstavecseseznamem"/>
              <w:numPr>
                <w:ilvl w:val="0"/>
                <w:numId w:val="18"/>
              </w:numPr>
            </w:pPr>
            <w:r w:rsidRPr="00A477C7">
              <w:t xml:space="preserve">Komunikace (s dětmi, </w:t>
            </w:r>
            <w:r w:rsidR="00F657B5" w:rsidRPr="00A477C7">
              <w:t>zákonnými zástupci</w:t>
            </w:r>
            <w:r w:rsidRPr="00A477C7">
              <w:t>, pedagogickými pracovníky školy) </w:t>
            </w:r>
          </w:p>
          <w:p w14:paraId="24E495F8" w14:textId="25DCDD25" w:rsidR="00A477C7" w:rsidRPr="00A477C7" w:rsidRDefault="00A477C7" w:rsidP="00F657B5">
            <w:pPr>
              <w:pStyle w:val="Odstavecseseznamem"/>
              <w:numPr>
                <w:ilvl w:val="0"/>
                <w:numId w:val="18"/>
              </w:numPr>
            </w:pPr>
            <w:r w:rsidRPr="00A477C7">
              <w:t xml:space="preserve">Individuální práce s dětmi v </w:t>
            </w:r>
            <w:r w:rsidR="00F657B5" w:rsidRPr="00A477C7">
              <w:t>souladu s</w:t>
            </w:r>
            <w:r w:rsidRPr="00A477C7">
              <w:t xml:space="preserve"> PLPP a doporučeními PPP </w:t>
            </w:r>
          </w:p>
          <w:p w14:paraId="705A22AF" w14:textId="06716F9D" w:rsidR="00A477C7" w:rsidRPr="00A477C7" w:rsidRDefault="00A477C7" w:rsidP="00F657B5">
            <w:pPr>
              <w:pStyle w:val="Odstavecseseznamem"/>
              <w:numPr>
                <w:ilvl w:val="0"/>
                <w:numId w:val="18"/>
              </w:numPr>
            </w:pPr>
            <w:r w:rsidRPr="00A477C7">
              <w:t>Tvorba podnětného prostředí </w:t>
            </w:r>
          </w:p>
          <w:p w14:paraId="0812415F" w14:textId="77777777" w:rsidR="00F657B5" w:rsidRDefault="00A477C7" w:rsidP="00F657B5">
            <w:pPr>
              <w:pStyle w:val="Odstavecseseznamem"/>
              <w:numPr>
                <w:ilvl w:val="0"/>
                <w:numId w:val="18"/>
              </w:numPr>
            </w:pPr>
            <w:r w:rsidRPr="00A477C7">
              <w:t xml:space="preserve">Spolupráce se ŠPP (školní </w:t>
            </w:r>
            <w:r w:rsidR="00F657B5" w:rsidRPr="00A477C7">
              <w:t>speciální pedagog</w:t>
            </w:r>
            <w:r w:rsidRPr="00A477C7">
              <w:t xml:space="preserve">, školní psycholog)  </w:t>
            </w:r>
          </w:p>
          <w:p w14:paraId="66F096CE" w14:textId="0500BAFD" w:rsidR="00A477C7" w:rsidRPr="00A477C7" w:rsidRDefault="00A477C7" w:rsidP="00F657B5">
            <w:pPr>
              <w:pStyle w:val="Odstavecseseznamem"/>
              <w:numPr>
                <w:ilvl w:val="0"/>
                <w:numId w:val="18"/>
              </w:numPr>
            </w:pPr>
            <w:r w:rsidRPr="00A477C7">
              <w:t>Diagnostická činnost </w:t>
            </w:r>
          </w:p>
          <w:p w14:paraId="36D64630" w14:textId="44F81E5D" w:rsidR="00A477C7" w:rsidRPr="00A477C7" w:rsidRDefault="00A477C7" w:rsidP="00F657B5">
            <w:pPr>
              <w:pStyle w:val="Odstavecseseznamem"/>
              <w:numPr>
                <w:ilvl w:val="0"/>
                <w:numId w:val="18"/>
              </w:numPr>
            </w:pPr>
            <w:r w:rsidRPr="00A477C7">
              <w:t>Využívání prostředků DVPP </w:t>
            </w:r>
          </w:p>
          <w:p w14:paraId="554F61C0" w14:textId="66343CE8" w:rsidR="00A477C7" w:rsidRPr="00A477C7" w:rsidRDefault="00A477C7" w:rsidP="00F657B5">
            <w:pPr>
              <w:pStyle w:val="Odstavecseseznamem"/>
              <w:numPr>
                <w:ilvl w:val="0"/>
                <w:numId w:val="18"/>
              </w:numPr>
            </w:pPr>
            <w:r w:rsidRPr="00A477C7">
              <w:t xml:space="preserve">Úroveň zajištění bezpečnosti a </w:t>
            </w:r>
            <w:r w:rsidR="00F657B5" w:rsidRPr="00A477C7">
              <w:t>ochrany zdraví</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5D312" w14:textId="77777777" w:rsidR="00A477C7" w:rsidRPr="00A477C7" w:rsidRDefault="00A477C7" w:rsidP="00A477C7">
            <w:r w:rsidRPr="00A477C7">
              <w:t>vedení ZŠ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F4EF4" w14:textId="77777777" w:rsidR="00A477C7" w:rsidRPr="00A477C7" w:rsidRDefault="00A477C7" w:rsidP="00A477C7">
            <w:r w:rsidRPr="00A477C7">
              <w:t>průběžně,  </w:t>
            </w:r>
          </w:p>
          <w:p w14:paraId="5564B251" w14:textId="77777777" w:rsidR="00A477C7" w:rsidRPr="00A477C7" w:rsidRDefault="00A477C7" w:rsidP="00A477C7">
            <w:r w:rsidRPr="00A477C7">
              <w:t>během  </w:t>
            </w:r>
          </w:p>
          <w:p w14:paraId="1319B8CD" w14:textId="77777777" w:rsidR="00A477C7" w:rsidRPr="00A477C7" w:rsidRDefault="00A477C7" w:rsidP="00A477C7">
            <w:r w:rsidRPr="00A477C7">
              <w:t>hospitací</w:t>
            </w:r>
          </w:p>
        </w:tc>
      </w:tr>
      <w:tr w:rsidR="00F657B5" w:rsidRPr="00A477C7" w14:paraId="101640C5" w14:textId="77777777" w:rsidTr="00A477C7">
        <w:trPr>
          <w:trHeight w:val="24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EDFAE" w14:textId="77777777" w:rsidR="00A477C7" w:rsidRPr="00A477C7" w:rsidRDefault="00A477C7" w:rsidP="00A477C7">
            <w:r w:rsidRPr="00A477C7">
              <w:lastRenderedPageBreak/>
              <w:t>Na úrovni třídy: </w:t>
            </w:r>
          </w:p>
          <w:p w14:paraId="5127EF60" w14:textId="77777777" w:rsidR="00A477C7" w:rsidRPr="00A477C7" w:rsidRDefault="00A477C7" w:rsidP="00A477C7">
            <w:r w:rsidRPr="00A477C7">
              <w:t>Realizace  </w:t>
            </w:r>
          </w:p>
          <w:p w14:paraId="04171590" w14:textId="77777777" w:rsidR="00A477C7" w:rsidRPr="00A477C7" w:rsidRDefault="00A477C7" w:rsidP="00A477C7">
            <w:r w:rsidRPr="00A477C7">
              <w:t>integrovaných bloků</w:t>
            </w:r>
          </w:p>
        </w:tc>
        <w:tc>
          <w:tcPr>
            <w:tcW w:w="3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E712" w14:textId="77777777" w:rsidR="00A477C7" w:rsidRPr="00A477C7" w:rsidRDefault="00A477C7" w:rsidP="00A477C7">
            <w:r w:rsidRPr="00A477C7">
              <w:t>Z hlediska očekávaných výstupů: </w:t>
            </w:r>
          </w:p>
          <w:p w14:paraId="78874207" w14:textId="22001DDB" w:rsidR="00A477C7" w:rsidRPr="00A477C7" w:rsidRDefault="00A477C7" w:rsidP="00F657B5">
            <w:pPr>
              <w:pStyle w:val="Odstavecseseznamem"/>
              <w:numPr>
                <w:ilvl w:val="0"/>
                <w:numId w:val="17"/>
              </w:numPr>
            </w:pPr>
            <w:r w:rsidRPr="00A477C7">
              <w:t>co se děti naučily </w:t>
            </w:r>
          </w:p>
          <w:p w14:paraId="0ACC6664" w14:textId="1BC5F08C" w:rsidR="00F657B5" w:rsidRDefault="00A477C7" w:rsidP="00F657B5">
            <w:pPr>
              <w:pStyle w:val="Odstavecseseznamem"/>
              <w:numPr>
                <w:ilvl w:val="0"/>
                <w:numId w:val="17"/>
              </w:numPr>
            </w:pPr>
            <w:r w:rsidRPr="00A477C7">
              <w:t>jaké hodnoty, zkušenosti, postoje získaly </w:t>
            </w:r>
          </w:p>
          <w:p w14:paraId="3DDC6308" w14:textId="2E1F88B5" w:rsidR="00A477C7" w:rsidRPr="00A477C7" w:rsidRDefault="00A477C7" w:rsidP="00F657B5">
            <w:pPr>
              <w:pStyle w:val="Odstavecseseznamem"/>
              <w:numPr>
                <w:ilvl w:val="0"/>
                <w:numId w:val="17"/>
              </w:numPr>
            </w:pPr>
            <w:r w:rsidRPr="00A477C7">
              <w:t>vhodnost zvolených témat </w:t>
            </w:r>
          </w:p>
          <w:p w14:paraId="4AD007F1" w14:textId="0E5CDE39" w:rsidR="00A477C7" w:rsidRPr="00A477C7" w:rsidRDefault="00A477C7" w:rsidP="00F657B5">
            <w:pPr>
              <w:pStyle w:val="Odstavecseseznamem"/>
              <w:numPr>
                <w:ilvl w:val="0"/>
                <w:numId w:val="17"/>
              </w:numPr>
            </w:pPr>
            <w:r w:rsidRPr="00A477C7">
              <w:t>úroveň eliminace rizik </w:t>
            </w:r>
          </w:p>
          <w:p w14:paraId="29CD80D1" w14:textId="519394C2" w:rsidR="00A477C7" w:rsidRPr="00A477C7" w:rsidRDefault="00A477C7" w:rsidP="00F657B5">
            <w:pPr>
              <w:pStyle w:val="Odstavecseseznamem"/>
              <w:numPr>
                <w:ilvl w:val="0"/>
                <w:numId w:val="17"/>
              </w:numPr>
            </w:pPr>
            <w:r w:rsidRPr="00A477C7">
              <w:t>efektivnost použitých metod  </w:t>
            </w:r>
          </w:p>
          <w:p w14:paraId="4BD3AAB7" w14:textId="0B6CB3F9" w:rsidR="00A477C7" w:rsidRPr="00A477C7" w:rsidRDefault="00A477C7" w:rsidP="00F657B5">
            <w:pPr>
              <w:pStyle w:val="Odstavecseseznamem"/>
              <w:numPr>
                <w:ilvl w:val="0"/>
                <w:numId w:val="17"/>
              </w:numPr>
            </w:pPr>
            <w:r w:rsidRPr="00A477C7">
              <w:t>jak zvolené činnosti podporovaly klíčové kompetence</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11B0" w14:textId="77777777" w:rsidR="00A477C7" w:rsidRPr="00A477C7" w:rsidRDefault="00A477C7" w:rsidP="00A477C7">
            <w:r w:rsidRPr="00A477C7">
              <w:t>učitelka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8534C" w14:textId="13A9FB69" w:rsidR="00A477C7" w:rsidRPr="00A477C7" w:rsidRDefault="00A477C7" w:rsidP="00A477C7">
            <w:r w:rsidRPr="00A477C7">
              <w:t>po ukončení každého  </w:t>
            </w:r>
          </w:p>
          <w:p w14:paraId="43E05397" w14:textId="77777777" w:rsidR="00A477C7" w:rsidRPr="00A477C7" w:rsidRDefault="00A477C7" w:rsidP="00A477C7">
            <w:r w:rsidRPr="00A477C7">
              <w:t>tématu,  </w:t>
            </w:r>
          </w:p>
          <w:p w14:paraId="0FF39E8D" w14:textId="7B1EA8BB" w:rsidR="00A477C7" w:rsidRPr="00A477C7" w:rsidRDefault="00A477C7" w:rsidP="00A477C7">
            <w:r w:rsidRPr="00A477C7">
              <w:t>souborně za pololetí</w:t>
            </w:r>
          </w:p>
        </w:tc>
      </w:tr>
      <w:tr w:rsidR="00F657B5" w:rsidRPr="00A477C7" w14:paraId="4C55F1DC" w14:textId="77777777" w:rsidTr="00A477C7">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8C39" w14:textId="77777777" w:rsidR="00A477C7" w:rsidRPr="00A477C7" w:rsidRDefault="00A477C7" w:rsidP="00A477C7">
            <w:r w:rsidRPr="00A477C7">
              <w:t>Na úrovni třídy: </w:t>
            </w:r>
          </w:p>
          <w:p w14:paraId="0F734B90" w14:textId="77777777" w:rsidR="00A477C7" w:rsidRPr="00A477C7" w:rsidRDefault="00A477C7" w:rsidP="00A477C7">
            <w:r w:rsidRPr="00A477C7">
              <w:t>Třídní program</w:t>
            </w:r>
          </w:p>
        </w:tc>
        <w:tc>
          <w:tcPr>
            <w:tcW w:w="3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69985" w14:textId="2EBD5F74" w:rsidR="00A477C7" w:rsidRPr="00A477C7" w:rsidRDefault="00A477C7" w:rsidP="00F657B5">
            <w:pPr>
              <w:pStyle w:val="Odstavecseseznamem"/>
              <w:numPr>
                <w:ilvl w:val="0"/>
                <w:numId w:val="16"/>
              </w:numPr>
            </w:pPr>
            <w:r w:rsidRPr="00A477C7">
              <w:t>co se podařilo splnit </w:t>
            </w:r>
          </w:p>
          <w:p w14:paraId="55346D3E" w14:textId="77777777" w:rsidR="00A477C7" w:rsidRDefault="00A477C7" w:rsidP="00F657B5">
            <w:pPr>
              <w:pStyle w:val="Odstavecseseznamem"/>
              <w:numPr>
                <w:ilvl w:val="0"/>
                <w:numId w:val="16"/>
              </w:numPr>
            </w:pPr>
            <w:r w:rsidRPr="00A477C7">
              <w:t>k čemu je nutno se ještě vrátit </w:t>
            </w:r>
          </w:p>
          <w:p w14:paraId="44DC64B9" w14:textId="11B54A53" w:rsidR="00D06F6B" w:rsidRPr="00A477C7" w:rsidRDefault="00D06F6B" w:rsidP="00F657B5">
            <w:pPr>
              <w:pStyle w:val="Odstavecseseznamem"/>
              <w:numPr>
                <w:ilvl w:val="0"/>
                <w:numId w:val="16"/>
              </w:numPr>
            </w:pPr>
            <w:r w:rsidRPr="00D06F6B">
              <w:t>rozbor efektivnosti herních aktivit</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0EC24" w14:textId="77777777" w:rsidR="00A477C7" w:rsidRPr="00A477C7" w:rsidRDefault="00A477C7" w:rsidP="00A477C7">
            <w:r w:rsidRPr="00A477C7">
              <w:t>učitelka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0003C" w14:textId="77777777" w:rsidR="00A477C7" w:rsidRPr="00A477C7" w:rsidRDefault="00A477C7" w:rsidP="00A477C7">
            <w:r w:rsidRPr="00A477C7">
              <w:t>týdně</w:t>
            </w:r>
          </w:p>
        </w:tc>
      </w:tr>
    </w:tbl>
    <w:p w14:paraId="7B4FF895" w14:textId="212E9ED1" w:rsidR="00A477C7" w:rsidRPr="00A477C7" w:rsidRDefault="00A477C7" w:rsidP="00A477C7"/>
    <w:tbl>
      <w:tblPr>
        <w:tblW w:w="9077" w:type="dxa"/>
        <w:tblCellMar>
          <w:top w:w="15" w:type="dxa"/>
          <w:left w:w="15" w:type="dxa"/>
          <w:bottom w:w="15" w:type="dxa"/>
          <w:right w:w="15" w:type="dxa"/>
        </w:tblCellMar>
        <w:tblLook w:val="04A0" w:firstRow="1" w:lastRow="0" w:firstColumn="1" w:lastColumn="0" w:noHBand="0" w:noVBand="1"/>
      </w:tblPr>
      <w:tblGrid>
        <w:gridCol w:w="1409"/>
        <w:gridCol w:w="4609"/>
        <w:gridCol w:w="1171"/>
        <w:gridCol w:w="1888"/>
      </w:tblGrid>
      <w:tr w:rsidR="00D06F6B" w:rsidRPr="00A477C7" w14:paraId="7DB72AE8" w14:textId="77777777" w:rsidTr="00D06F6B">
        <w:trPr>
          <w:trHeight w:val="5072"/>
        </w:trPr>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7DCFD" w14:textId="77777777" w:rsidR="00A477C7" w:rsidRPr="00A477C7" w:rsidRDefault="00A477C7" w:rsidP="00A477C7">
            <w:r w:rsidRPr="00A477C7">
              <w:t>Na úrovni třídy: </w:t>
            </w:r>
          </w:p>
          <w:p w14:paraId="5015D3A4" w14:textId="77777777" w:rsidR="00A477C7" w:rsidRPr="00A477C7" w:rsidRDefault="00A477C7" w:rsidP="00A477C7">
            <w:r w:rsidRPr="00A477C7">
              <w:t>Diagnostika</w:t>
            </w:r>
          </w:p>
        </w:tc>
        <w:tc>
          <w:tcPr>
            <w:tcW w:w="4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50C9F" w14:textId="35DBD9BE" w:rsidR="00A477C7" w:rsidRPr="00A477C7" w:rsidRDefault="00A477C7" w:rsidP="00D06F6B">
            <w:r w:rsidRPr="00A477C7">
              <w:t>Vyučující vede individuální dotazník školní zralosti dítěte, výsledky diagnostiky dítěte do něj zaznamenává </w:t>
            </w:r>
          </w:p>
          <w:p w14:paraId="6FA22BFE" w14:textId="79AEE579" w:rsidR="00A477C7" w:rsidRPr="00A477C7" w:rsidRDefault="00D06F6B" w:rsidP="00D06F6B">
            <w:pPr>
              <w:ind w:left="360"/>
            </w:pPr>
            <w:r>
              <w:t>- s</w:t>
            </w:r>
            <w:r w:rsidR="00A477C7" w:rsidRPr="00A477C7">
              <w:t>polupracuje s</w:t>
            </w:r>
            <w:r w:rsidR="001E7484">
              <w:t xml:space="preserve"> ŠPP</w:t>
            </w:r>
          </w:p>
          <w:p w14:paraId="3B7E8F68" w14:textId="6F0B86C8" w:rsidR="00A477C7" w:rsidRPr="00A477C7" w:rsidRDefault="00D06F6B" w:rsidP="00D06F6B">
            <w:pPr>
              <w:ind w:left="360"/>
            </w:pPr>
            <w:r>
              <w:t>- v</w:t>
            </w:r>
            <w:r w:rsidR="00A477C7" w:rsidRPr="00A477C7">
              <w:t>ychází ze zpracovaných PLPP </w:t>
            </w:r>
          </w:p>
          <w:p w14:paraId="0150646C" w14:textId="45A650C3" w:rsidR="00A477C7" w:rsidRPr="00A477C7" w:rsidRDefault="00A477C7" w:rsidP="00D06F6B">
            <w:r w:rsidRPr="00A477C7">
              <w:t>K posunu dítěte se vyjadřuje i jeho zákonný zástupce</w:t>
            </w:r>
            <w:r w:rsidR="001E7484">
              <w:t>.</w:t>
            </w:r>
            <w:r w:rsidRPr="00A477C7">
              <w:t xml:space="preserve"> Zjišťuje se dosažená úroveň v těchto oblastech: </w:t>
            </w:r>
          </w:p>
          <w:p w14:paraId="04293C55" w14:textId="7E80D464" w:rsidR="00A477C7" w:rsidRPr="00A477C7" w:rsidRDefault="00A477C7" w:rsidP="00F657B5">
            <w:pPr>
              <w:pStyle w:val="Odstavecseseznamem"/>
              <w:numPr>
                <w:ilvl w:val="0"/>
                <w:numId w:val="14"/>
              </w:numPr>
            </w:pPr>
            <w:r w:rsidRPr="00A477C7">
              <w:t>Praktická samostatnost </w:t>
            </w:r>
          </w:p>
          <w:p w14:paraId="3CFC4C17" w14:textId="391E9EFB" w:rsidR="00A477C7" w:rsidRPr="00A477C7" w:rsidRDefault="00A477C7" w:rsidP="00F657B5">
            <w:pPr>
              <w:pStyle w:val="Odstavecseseznamem"/>
              <w:numPr>
                <w:ilvl w:val="0"/>
                <w:numId w:val="14"/>
              </w:numPr>
            </w:pPr>
            <w:r w:rsidRPr="00A477C7">
              <w:t>Sociální informovanost </w:t>
            </w:r>
          </w:p>
          <w:p w14:paraId="35FFF112" w14:textId="52CF4480" w:rsidR="00A477C7" w:rsidRPr="00A477C7" w:rsidRDefault="00A477C7" w:rsidP="00F657B5">
            <w:pPr>
              <w:pStyle w:val="Odstavecseseznamem"/>
              <w:numPr>
                <w:ilvl w:val="0"/>
                <w:numId w:val="14"/>
              </w:numPr>
            </w:pPr>
            <w:r w:rsidRPr="00A477C7">
              <w:t>Citová samostatnost </w:t>
            </w:r>
          </w:p>
          <w:p w14:paraId="36D00A8B" w14:textId="67159EA4" w:rsidR="00A477C7" w:rsidRPr="00A477C7" w:rsidRDefault="00A477C7" w:rsidP="00F657B5">
            <w:pPr>
              <w:pStyle w:val="Odstavecseseznamem"/>
              <w:numPr>
                <w:ilvl w:val="0"/>
                <w:numId w:val="14"/>
              </w:numPr>
            </w:pPr>
            <w:r w:rsidRPr="00A477C7">
              <w:t>Sociální samostatnost </w:t>
            </w:r>
          </w:p>
          <w:p w14:paraId="66314984" w14:textId="4D00AE7E" w:rsidR="00A477C7" w:rsidRPr="00A477C7" w:rsidRDefault="00A477C7" w:rsidP="00F657B5">
            <w:pPr>
              <w:pStyle w:val="Odstavecseseznamem"/>
              <w:numPr>
                <w:ilvl w:val="0"/>
                <w:numId w:val="14"/>
              </w:numPr>
            </w:pPr>
            <w:r w:rsidRPr="00A477C7">
              <w:t xml:space="preserve">Výslovnost, gramatická správnost řeči, slovní zásoba, úroveň komunikativnosti </w:t>
            </w:r>
          </w:p>
          <w:p w14:paraId="0BDE30B0" w14:textId="25010DCD" w:rsidR="00A477C7" w:rsidRPr="00A477C7" w:rsidRDefault="00A477C7" w:rsidP="00F657B5">
            <w:pPr>
              <w:pStyle w:val="Odstavecseseznamem"/>
              <w:numPr>
                <w:ilvl w:val="0"/>
                <w:numId w:val="14"/>
              </w:numPr>
            </w:pPr>
            <w:r w:rsidRPr="00A477C7">
              <w:t>Diferencované vnímání </w:t>
            </w:r>
          </w:p>
          <w:p w14:paraId="214DCF77" w14:textId="2E32F1EA" w:rsidR="00F657B5" w:rsidRDefault="00A477C7" w:rsidP="00F657B5">
            <w:pPr>
              <w:pStyle w:val="Odstavecseseznamem"/>
              <w:numPr>
                <w:ilvl w:val="0"/>
                <w:numId w:val="14"/>
              </w:numPr>
            </w:pPr>
            <w:r w:rsidRPr="00A477C7">
              <w:t xml:space="preserve">Logické a myšlenkové operace </w:t>
            </w:r>
          </w:p>
          <w:p w14:paraId="73776530" w14:textId="0A2BF3B2" w:rsidR="00F657B5" w:rsidRPr="00F657B5" w:rsidRDefault="00F657B5" w:rsidP="00F657B5">
            <w:pPr>
              <w:pStyle w:val="Odstavecseseznamem"/>
              <w:numPr>
                <w:ilvl w:val="0"/>
                <w:numId w:val="14"/>
              </w:numPr>
            </w:pPr>
            <w:r w:rsidRPr="00F657B5">
              <w:t>Lateralita ruky, koordinace ruka-</w:t>
            </w:r>
            <w:r w:rsidR="00D06F6B" w:rsidRPr="00F657B5">
              <w:t>oko, držení</w:t>
            </w:r>
            <w:r w:rsidRPr="00F657B5">
              <w:t xml:space="preserve"> tužky</w:t>
            </w:r>
          </w:p>
          <w:p w14:paraId="6EA87AD3" w14:textId="78AED19C" w:rsidR="00A477C7" w:rsidRPr="00A477C7" w:rsidRDefault="00A477C7" w:rsidP="00F657B5">
            <w:pPr>
              <w:pStyle w:val="Odstavecseseznamem"/>
              <w:numPr>
                <w:ilvl w:val="0"/>
                <w:numId w:val="14"/>
              </w:numPr>
            </w:pPr>
            <w:r w:rsidRPr="00A477C7">
              <w:t>Pracovní chování, záměrné učení</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CF054" w14:textId="77777777" w:rsidR="00A477C7" w:rsidRPr="00A477C7" w:rsidRDefault="00A477C7" w:rsidP="00A477C7">
            <w:r w:rsidRPr="00A477C7">
              <w:t>učitelka, </w:t>
            </w:r>
          </w:p>
          <w:p w14:paraId="641CB422" w14:textId="2168709B" w:rsidR="00A477C7" w:rsidRPr="00A477C7" w:rsidRDefault="00A477C7" w:rsidP="00A477C7">
            <w:r w:rsidRPr="00A477C7">
              <w:t xml:space="preserve">učitelka </w:t>
            </w:r>
            <w:r w:rsidR="00F657B5" w:rsidRPr="00A477C7">
              <w:t>+ rodič</w:t>
            </w:r>
          </w:p>
        </w:tc>
        <w:tc>
          <w:tcPr>
            <w:tcW w:w="1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77297" w14:textId="77777777" w:rsidR="00A477C7" w:rsidRPr="00A477C7" w:rsidRDefault="00A477C7" w:rsidP="00A477C7">
            <w:r w:rsidRPr="00A477C7">
              <w:t>Průběžně;  </w:t>
            </w:r>
          </w:p>
          <w:p w14:paraId="3633D676" w14:textId="0CAA6CB1" w:rsidR="00A477C7" w:rsidRPr="00A477C7" w:rsidRDefault="00F657B5" w:rsidP="00A477C7">
            <w:r w:rsidRPr="00A477C7">
              <w:t>vyhodnocení 2</w:t>
            </w:r>
            <w:r w:rsidR="00A477C7" w:rsidRPr="00A477C7">
              <w:t>x ročně</w:t>
            </w:r>
          </w:p>
        </w:tc>
      </w:tr>
      <w:tr w:rsidR="00D06F6B" w:rsidRPr="00A477C7" w14:paraId="4B64C05A" w14:textId="77777777" w:rsidTr="00D06F6B">
        <w:trPr>
          <w:trHeight w:val="1666"/>
        </w:trPr>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5EF67" w14:textId="77777777" w:rsidR="00A477C7" w:rsidRPr="00A477C7" w:rsidRDefault="00A477C7" w:rsidP="00A477C7">
            <w:r w:rsidRPr="00A477C7">
              <w:lastRenderedPageBreak/>
              <w:t>Sebereflexe </w:t>
            </w:r>
          </w:p>
        </w:tc>
        <w:tc>
          <w:tcPr>
            <w:tcW w:w="4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E3CA0" w14:textId="77777777" w:rsidR="00A477C7" w:rsidRPr="00A477C7" w:rsidRDefault="00A477C7" w:rsidP="001E7484">
            <w:r w:rsidRPr="00A477C7">
              <w:t>Vyučující hodnotí: </w:t>
            </w:r>
          </w:p>
          <w:p w14:paraId="7598A9DA" w14:textId="17CDB262" w:rsidR="00A477C7" w:rsidRPr="00A477C7" w:rsidRDefault="00A477C7" w:rsidP="00F657B5">
            <w:pPr>
              <w:pStyle w:val="Odstavecseseznamem"/>
              <w:numPr>
                <w:ilvl w:val="0"/>
                <w:numId w:val="15"/>
              </w:numPr>
            </w:pPr>
            <w:r w:rsidRPr="00A477C7">
              <w:t xml:space="preserve"> pedagogický styl,  </w:t>
            </w:r>
          </w:p>
          <w:p w14:paraId="7CB90754" w14:textId="65639204" w:rsidR="00A477C7" w:rsidRPr="00A477C7" w:rsidRDefault="00A477C7" w:rsidP="00F657B5">
            <w:pPr>
              <w:pStyle w:val="Odstavecseseznamem"/>
              <w:numPr>
                <w:ilvl w:val="0"/>
                <w:numId w:val="15"/>
              </w:numPr>
            </w:pPr>
            <w:r w:rsidRPr="00A477C7">
              <w:t>cíle a postupy,  </w:t>
            </w:r>
          </w:p>
          <w:p w14:paraId="615B1A86" w14:textId="7C549D46" w:rsidR="00A477C7" w:rsidRPr="00A477C7" w:rsidRDefault="00A477C7" w:rsidP="00F657B5">
            <w:pPr>
              <w:pStyle w:val="Odstavecseseznamem"/>
              <w:numPr>
                <w:ilvl w:val="0"/>
                <w:numId w:val="15"/>
              </w:numPr>
            </w:pPr>
            <w:r w:rsidRPr="00A477C7">
              <w:t>tvořivost,  </w:t>
            </w:r>
          </w:p>
          <w:p w14:paraId="7F156E01" w14:textId="27C4CFE9" w:rsidR="00A477C7" w:rsidRPr="00A477C7" w:rsidRDefault="00A477C7" w:rsidP="00F657B5">
            <w:pPr>
              <w:pStyle w:val="Odstavecseseznamem"/>
              <w:numPr>
                <w:ilvl w:val="0"/>
                <w:numId w:val="15"/>
              </w:numPr>
            </w:pPr>
            <w:r w:rsidRPr="00A477C7">
              <w:t>improvizaci,  </w:t>
            </w:r>
          </w:p>
          <w:p w14:paraId="742A08B5" w14:textId="1EFD5FDA" w:rsidR="00A477C7" w:rsidRPr="00A477C7" w:rsidRDefault="00A477C7" w:rsidP="00F657B5">
            <w:pPr>
              <w:pStyle w:val="Odstavecseseznamem"/>
              <w:numPr>
                <w:ilvl w:val="0"/>
                <w:numId w:val="15"/>
              </w:numPr>
            </w:pPr>
            <w:r w:rsidRPr="00A477C7">
              <w:t>úspěchy, nedostatky.</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CFAC6" w14:textId="77777777" w:rsidR="00A477C7" w:rsidRPr="00A477C7" w:rsidRDefault="00A477C7" w:rsidP="00A477C7">
            <w:r w:rsidRPr="00A477C7">
              <w:t>učitelka </w:t>
            </w:r>
          </w:p>
        </w:tc>
        <w:tc>
          <w:tcPr>
            <w:tcW w:w="1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D2A84" w14:textId="77777777" w:rsidR="00A477C7" w:rsidRPr="00A477C7" w:rsidRDefault="00A477C7" w:rsidP="00A477C7">
            <w:r w:rsidRPr="00A477C7">
              <w:t>2x ročně</w:t>
            </w:r>
          </w:p>
        </w:tc>
      </w:tr>
      <w:tr w:rsidR="00D06F6B" w:rsidRPr="00A477C7" w14:paraId="29E6229D" w14:textId="77777777" w:rsidTr="00D06F6B">
        <w:trPr>
          <w:trHeight w:val="1666"/>
        </w:trPr>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41196" w14:textId="77777777" w:rsidR="00A477C7" w:rsidRPr="00A477C7" w:rsidRDefault="00A477C7" w:rsidP="00A477C7">
            <w:r w:rsidRPr="00A477C7">
              <w:t>Výsledky  </w:t>
            </w:r>
          </w:p>
          <w:p w14:paraId="2F939FFA" w14:textId="77777777" w:rsidR="00A477C7" w:rsidRPr="00A477C7" w:rsidRDefault="00A477C7" w:rsidP="00A477C7">
            <w:r w:rsidRPr="00A477C7">
              <w:t>vzdělávání</w:t>
            </w:r>
          </w:p>
        </w:tc>
        <w:tc>
          <w:tcPr>
            <w:tcW w:w="4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D16A8" w14:textId="7F00EE9D" w:rsidR="00A477C7" w:rsidRPr="00A477C7" w:rsidRDefault="00A477C7" w:rsidP="00F657B5">
            <w:pPr>
              <w:pStyle w:val="Odstavecseseznamem"/>
              <w:numPr>
                <w:ilvl w:val="0"/>
                <w:numId w:val="15"/>
              </w:numPr>
            </w:pPr>
            <w:r w:rsidRPr="00A477C7">
              <w:t>Portfolia jednotlivých dětí </w:t>
            </w:r>
          </w:p>
          <w:p w14:paraId="6D0B06E4" w14:textId="2A40E6F8" w:rsidR="00A477C7" w:rsidRPr="00A477C7" w:rsidRDefault="00A477C7" w:rsidP="00F657B5">
            <w:pPr>
              <w:pStyle w:val="Odstavecseseznamem"/>
              <w:numPr>
                <w:ilvl w:val="0"/>
                <w:numId w:val="15"/>
              </w:numPr>
            </w:pPr>
            <w:r w:rsidRPr="00A477C7">
              <w:t>Složky s pracemi jednotlivých dětí</w:t>
            </w:r>
          </w:p>
          <w:p w14:paraId="5B144D31" w14:textId="0ECAA7C2" w:rsidR="00A477C7" w:rsidRPr="00A477C7" w:rsidRDefault="00A477C7" w:rsidP="00F657B5">
            <w:pPr>
              <w:pStyle w:val="Odstavecseseznamem"/>
              <w:numPr>
                <w:ilvl w:val="0"/>
                <w:numId w:val="15"/>
              </w:numPr>
            </w:pPr>
            <w:r w:rsidRPr="00A477C7">
              <w:t xml:space="preserve">Hodnotící zprávy učitelky, </w:t>
            </w:r>
            <w:r w:rsidR="00D06F6B" w:rsidRPr="00A477C7">
              <w:t>záznamové listy</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22E16" w14:textId="77777777" w:rsidR="00A477C7" w:rsidRPr="00A477C7" w:rsidRDefault="00A477C7" w:rsidP="00A477C7">
            <w:r w:rsidRPr="00A477C7">
              <w:t>učitelka </w:t>
            </w:r>
          </w:p>
        </w:tc>
        <w:tc>
          <w:tcPr>
            <w:tcW w:w="1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EE14D" w14:textId="0ECDBBDD" w:rsidR="00A477C7" w:rsidRPr="00A477C7" w:rsidRDefault="00D06F6B" w:rsidP="00A477C7">
            <w:r>
              <w:t>p</w:t>
            </w:r>
            <w:r w:rsidR="00A477C7" w:rsidRPr="00A477C7">
              <w:t>růběžně</w:t>
            </w:r>
            <w:r>
              <w:t>, na konci školního roku</w:t>
            </w:r>
          </w:p>
        </w:tc>
      </w:tr>
    </w:tbl>
    <w:p w14:paraId="7CCA9A21" w14:textId="77777777" w:rsidR="00A477C7" w:rsidRPr="00A477C7" w:rsidRDefault="00A477C7" w:rsidP="00A477C7"/>
    <w:p w14:paraId="0387CD91" w14:textId="77777777" w:rsidR="00A477C7" w:rsidRPr="00A477C7" w:rsidRDefault="00A477C7" w:rsidP="00A477C7">
      <w:r w:rsidRPr="00A477C7">
        <w:t>Na konci školního roku vypracovává třídní učitelka přípravné třídy zprávu o průběhu předškolní přípravy dítěte v daném školním roce.  </w:t>
      </w:r>
    </w:p>
    <w:p w14:paraId="0BE5E49C" w14:textId="4FFA11C9" w:rsidR="00A477C7" w:rsidRPr="00A477C7" w:rsidRDefault="00A477C7" w:rsidP="00A477C7">
      <w:r w:rsidRPr="00A477C7">
        <w:t xml:space="preserve">Zpráva obsahuje vyjádření o dosažené úrovni hlavních cílů vzdělávání ve </w:t>
      </w:r>
      <w:r w:rsidR="00D06F6B" w:rsidRPr="00A477C7">
        <w:t>struktuře vymezené</w:t>
      </w:r>
      <w:r w:rsidRPr="00A477C7">
        <w:t xml:space="preserve"> Rámcovým vzdělávacím programem pro předškolní vzdělávání. Zpráva vychází </w:t>
      </w:r>
      <w:r w:rsidR="00D06F6B" w:rsidRPr="00A477C7">
        <w:t>z průběžné</w:t>
      </w:r>
      <w:r w:rsidRPr="00A477C7">
        <w:t xml:space="preserve"> diagnostiky. Obsahuje vyjádření speciálních vzdělávacích potřeb, </w:t>
      </w:r>
      <w:r w:rsidR="00D06F6B" w:rsidRPr="00A477C7">
        <w:t>předpokládaných schopností</w:t>
      </w:r>
      <w:r w:rsidRPr="00A477C7">
        <w:t xml:space="preserve">, nadání a zájmů dítěte, případné doporučení pro přípravu </w:t>
      </w:r>
      <w:r w:rsidR="00D06F6B" w:rsidRPr="00A477C7">
        <w:t>individuálního vzdělávacího</w:t>
      </w:r>
      <w:r w:rsidRPr="00A477C7">
        <w:t xml:space="preserve"> plánu pro vzdělávání dítěte v dalším období a další doporučení pro </w:t>
      </w:r>
      <w:r w:rsidR="00D06F6B" w:rsidRPr="00A477C7">
        <w:t>vzdělávání dítěte</w:t>
      </w:r>
      <w:r w:rsidRPr="00A477C7">
        <w:t xml:space="preserve">. Zprávu předá škola na konci druhého pololetí školního roku škole, ve které bude dítě plnit povinnou školní docházku, pokud se nejedná o </w:t>
      </w:r>
      <w:r w:rsidR="00D06F6B" w:rsidRPr="00A477C7">
        <w:t>školu, ve</w:t>
      </w:r>
      <w:r w:rsidRPr="00A477C7">
        <w:t xml:space="preserve"> které bylo dítě zařazeno do přípravné třídy. Zároveň se zpráva stává součástí </w:t>
      </w:r>
      <w:r w:rsidR="00D06F6B" w:rsidRPr="00A477C7">
        <w:t>dokumentace školy</w:t>
      </w:r>
      <w:r w:rsidRPr="00A477C7">
        <w:t>.</w:t>
      </w:r>
    </w:p>
    <w:p w14:paraId="46F49273" w14:textId="77777777" w:rsidR="00A477C7" w:rsidRPr="00A477C7" w:rsidRDefault="00A477C7" w:rsidP="00A477C7"/>
    <w:p w14:paraId="66C4F827" w14:textId="77777777" w:rsidR="00A7262C" w:rsidRDefault="00A7262C" w:rsidP="00614357"/>
    <w:tbl>
      <w:tblPr>
        <w:tblStyle w:val="a0"/>
        <w:tblW w:w="9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1664"/>
        <w:gridCol w:w="1665"/>
        <w:gridCol w:w="1665"/>
        <w:gridCol w:w="1665"/>
      </w:tblGrid>
      <w:tr w:rsidR="00A7262C" w14:paraId="19E44445" w14:textId="77777777">
        <w:trPr>
          <w:trHeight w:val="528"/>
        </w:trPr>
        <w:tc>
          <w:tcPr>
            <w:tcW w:w="2601" w:type="dxa"/>
          </w:tcPr>
          <w:p w14:paraId="2D70E4E8" w14:textId="77777777" w:rsidR="00A7262C" w:rsidRDefault="00CC0A6C" w:rsidP="00614357">
            <w:r>
              <w:t>Co?</w:t>
            </w:r>
          </w:p>
        </w:tc>
        <w:tc>
          <w:tcPr>
            <w:tcW w:w="1664" w:type="dxa"/>
          </w:tcPr>
          <w:p w14:paraId="5F0A71F8" w14:textId="77777777" w:rsidR="00A7262C" w:rsidRDefault="00CC0A6C" w:rsidP="00614357">
            <w:r>
              <w:t>Kdo?</w:t>
            </w:r>
          </w:p>
        </w:tc>
        <w:tc>
          <w:tcPr>
            <w:tcW w:w="1665" w:type="dxa"/>
          </w:tcPr>
          <w:p w14:paraId="2EC32132" w14:textId="77777777" w:rsidR="00A7262C" w:rsidRDefault="00CC0A6C" w:rsidP="00614357">
            <w:r>
              <w:t xml:space="preserve">Jak často? </w:t>
            </w:r>
          </w:p>
        </w:tc>
        <w:tc>
          <w:tcPr>
            <w:tcW w:w="1665" w:type="dxa"/>
          </w:tcPr>
          <w:p w14:paraId="0EDD3670" w14:textId="77777777" w:rsidR="00A7262C" w:rsidRDefault="00CC0A6C" w:rsidP="00614357">
            <w:r>
              <w:t>Kdy?</w:t>
            </w:r>
          </w:p>
        </w:tc>
        <w:tc>
          <w:tcPr>
            <w:tcW w:w="1665" w:type="dxa"/>
          </w:tcPr>
          <w:p w14:paraId="577E0DCD" w14:textId="77777777" w:rsidR="00A7262C" w:rsidRDefault="00CC0A6C" w:rsidP="00614357">
            <w:r>
              <w:t>Jak?</w:t>
            </w:r>
          </w:p>
        </w:tc>
      </w:tr>
      <w:tr w:rsidR="00A7262C" w14:paraId="3BCDA852" w14:textId="77777777">
        <w:trPr>
          <w:trHeight w:val="528"/>
        </w:trPr>
        <w:tc>
          <w:tcPr>
            <w:tcW w:w="2601" w:type="dxa"/>
          </w:tcPr>
          <w:p w14:paraId="651BD9E4" w14:textId="77777777" w:rsidR="00A7262C" w:rsidRDefault="00CC0A6C" w:rsidP="00614357">
            <w:r>
              <w:t>Vstupní informace o dítěti</w:t>
            </w:r>
          </w:p>
        </w:tc>
        <w:tc>
          <w:tcPr>
            <w:tcW w:w="1664" w:type="dxa"/>
          </w:tcPr>
          <w:p w14:paraId="7882DCF6" w14:textId="77777777" w:rsidR="00A7262C" w:rsidRDefault="00CC0A6C" w:rsidP="00614357">
            <w:r>
              <w:t>Rodiče</w:t>
            </w:r>
          </w:p>
        </w:tc>
        <w:tc>
          <w:tcPr>
            <w:tcW w:w="1665" w:type="dxa"/>
          </w:tcPr>
          <w:p w14:paraId="4F63C11A" w14:textId="77777777" w:rsidR="00A7262C" w:rsidRDefault="00CC0A6C" w:rsidP="00614357">
            <w:r>
              <w:t>1x ročně</w:t>
            </w:r>
          </w:p>
        </w:tc>
        <w:tc>
          <w:tcPr>
            <w:tcW w:w="1665" w:type="dxa"/>
          </w:tcPr>
          <w:p w14:paraId="40F3E67A" w14:textId="77777777" w:rsidR="00A7262C" w:rsidRDefault="00CC0A6C" w:rsidP="00614357">
            <w:r>
              <w:t xml:space="preserve">září </w:t>
            </w:r>
          </w:p>
        </w:tc>
        <w:tc>
          <w:tcPr>
            <w:tcW w:w="1665" w:type="dxa"/>
          </w:tcPr>
          <w:p w14:paraId="67DD9C9A" w14:textId="77777777" w:rsidR="00A7262C" w:rsidRDefault="00CC0A6C" w:rsidP="00614357">
            <w:r>
              <w:t xml:space="preserve">Doporučení z PPP </w:t>
            </w:r>
          </w:p>
        </w:tc>
      </w:tr>
      <w:tr w:rsidR="00A7262C" w14:paraId="4861389D" w14:textId="77777777">
        <w:trPr>
          <w:trHeight w:val="528"/>
        </w:trPr>
        <w:tc>
          <w:tcPr>
            <w:tcW w:w="2601" w:type="dxa"/>
          </w:tcPr>
          <w:p w14:paraId="5BBF2C9A" w14:textId="77777777" w:rsidR="00A7262C" w:rsidRDefault="00CC0A6C" w:rsidP="00614357">
            <w:r>
              <w:t>Vývoj dítěte a důležité poznatky</w:t>
            </w:r>
          </w:p>
        </w:tc>
        <w:tc>
          <w:tcPr>
            <w:tcW w:w="1664" w:type="dxa"/>
          </w:tcPr>
          <w:p w14:paraId="501EEF7A" w14:textId="77777777" w:rsidR="00A7262C" w:rsidRDefault="00CC0A6C" w:rsidP="00614357">
            <w:r>
              <w:t>Učitelka</w:t>
            </w:r>
          </w:p>
          <w:p w14:paraId="4DD60BDD" w14:textId="77777777" w:rsidR="00A7262C" w:rsidRDefault="00CC0A6C" w:rsidP="00614357">
            <w:r>
              <w:t>ŠPP</w:t>
            </w:r>
          </w:p>
        </w:tc>
        <w:tc>
          <w:tcPr>
            <w:tcW w:w="1665" w:type="dxa"/>
          </w:tcPr>
          <w:p w14:paraId="2791F062" w14:textId="77777777" w:rsidR="00A7262C" w:rsidRDefault="00CC0A6C" w:rsidP="00614357">
            <w:r>
              <w:t>Pravidelně</w:t>
            </w:r>
          </w:p>
        </w:tc>
        <w:tc>
          <w:tcPr>
            <w:tcW w:w="1665" w:type="dxa"/>
          </w:tcPr>
          <w:p w14:paraId="24BFA3F0" w14:textId="77777777" w:rsidR="00A7262C" w:rsidRDefault="00CC0A6C" w:rsidP="00614357">
            <w:r>
              <w:t>-</w:t>
            </w:r>
          </w:p>
        </w:tc>
        <w:tc>
          <w:tcPr>
            <w:tcW w:w="1665" w:type="dxa"/>
          </w:tcPr>
          <w:p w14:paraId="6700FAD6" w14:textId="77777777" w:rsidR="00A7262C" w:rsidRDefault="00CC0A6C" w:rsidP="00614357">
            <w:r>
              <w:t>Pozorování</w:t>
            </w:r>
          </w:p>
          <w:p w14:paraId="2BA3DCFA" w14:textId="77777777" w:rsidR="00A7262C" w:rsidRDefault="00CC0A6C" w:rsidP="00614357">
            <w:r>
              <w:t>zápisy</w:t>
            </w:r>
          </w:p>
        </w:tc>
      </w:tr>
      <w:tr w:rsidR="00A7262C" w14:paraId="4A1A3E50" w14:textId="77777777">
        <w:trPr>
          <w:trHeight w:val="528"/>
        </w:trPr>
        <w:tc>
          <w:tcPr>
            <w:tcW w:w="2601" w:type="dxa"/>
          </w:tcPr>
          <w:p w14:paraId="54C5B80D" w14:textId="77777777" w:rsidR="00A7262C" w:rsidRDefault="00CC0A6C" w:rsidP="00614357">
            <w:r>
              <w:t xml:space="preserve">Vývoj dítěte v oblasti výtvarného projevu a pracovních činností </w:t>
            </w:r>
          </w:p>
        </w:tc>
        <w:tc>
          <w:tcPr>
            <w:tcW w:w="1664" w:type="dxa"/>
          </w:tcPr>
          <w:p w14:paraId="40329C78" w14:textId="77777777" w:rsidR="00A7262C" w:rsidRDefault="00CC0A6C" w:rsidP="00614357">
            <w:r>
              <w:t>Učitelka</w:t>
            </w:r>
          </w:p>
          <w:p w14:paraId="70A987F3" w14:textId="77777777" w:rsidR="00A7262C" w:rsidRDefault="00A7262C" w:rsidP="00614357"/>
        </w:tc>
        <w:tc>
          <w:tcPr>
            <w:tcW w:w="1665" w:type="dxa"/>
          </w:tcPr>
          <w:p w14:paraId="32D165BF" w14:textId="77777777" w:rsidR="00A7262C" w:rsidRDefault="00CC0A6C" w:rsidP="00614357">
            <w:r>
              <w:t>Pravidelně</w:t>
            </w:r>
          </w:p>
        </w:tc>
        <w:tc>
          <w:tcPr>
            <w:tcW w:w="1665" w:type="dxa"/>
          </w:tcPr>
          <w:p w14:paraId="26391C97" w14:textId="77777777" w:rsidR="00A7262C" w:rsidRDefault="00CC0A6C" w:rsidP="00614357">
            <w:r>
              <w:t>x</w:t>
            </w:r>
          </w:p>
        </w:tc>
        <w:tc>
          <w:tcPr>
            <w:tcW w:w="1665" w:type="dxa"/>
          </w:tcPr>
          <w:p w14:paraId="780A9C47" w14:textId="77777777" w:rsidR="00A7262C" w:rsidRDefault="00CC0A6C" w:rsidP="00614357">
            <w:r>
              <w:t>Zakládání práce dítěte – tvorba Portfolia</w:t>
            </w:r>
          </w:p>
        </w:tc>
      </w:tr>
      <w:tr w:rsidR="00A7262C" w14:paraId="3C77C391" w14:textId="77777777">
        <w:trPr>
          <w:trHeight w:val="528"/>
        </w:trPr>
        <w:tc>
          <w:tcPr>
            <w:tcW w:w="2601" w:type="dxa"/>
          </w:tcPr>
          <w:p w14:paraId="6BD559E7" w14:textId="6432E33C" w:rsidR="00A7262C" w:rsidRDefault="000C215B" w:rsidP="00614357">
            <w:r>
              <w:lastRenderedPageBreak/>
              <w:t>Dítě – kresba</w:t>
            </w:r>
            <w:r w:rsidR="00CC0A6C">
              <w:t xml:space="preserve"> postavy a její vývoj</w:t>
            </w:r>
          </w:p>
        </w:tc>
        <w:tc>
          <w:tcPr>
            <w:tcW w:w="1664" w:type="dxa"/>
          </w:tcPr>
          <w:p w14:paraId="72E6E0C3" w14:textId="77777777" w:rsidR="00A7262C" w:rsidRDefault="00CC0A6C" w:rsidP="00614357">
            <w:r>
              <w:t>Učitelka</w:t>
            </w:r>
          </w:p>
          <w:p w14:paraId="1E497DC5" w14:textId="77777777" w:rsidR="00A7262C" w:rsidRDefault="00CC0A6C" w:rsidP="00614357">
            <w:r>
              <w:t>ŠPP</w:t>
            </w:r>
          </w:p>
        </w:tc>
        <w:tc>
          <w:tcPr>
            <w:tcW w:w="1665" w:type="dxa"/>
          </w:tcPr>
          <w:p w14:paraId="046ABBD2" w14:textId="77777777" w:rsidR="00A7262C" w:rsidRDefault="00CC0A6C" w:rsidP="00614357">
            <w:r>
              <w:t>Dle potřeby</w:t>
            </w:r>
          </w:p>
        </w:tc>
        <w:tc>
          <w:tcPr>
            <w:tcW w:w="1665" w:type="dxa"/>
          </w:tcPr>
          <w:p w14:paraId="0DB4252F" w14:textId="77777777" w:rsidR="00A7262C" w:rsidRDefault="00CC0A6C" w:rsidP="00614357">
            <w:r>
              <w:t>x</w:t>
            </w:r>
          </w:p>
        </w:tc>
        <w:tc>
          <w:tcPr>
            <w:tcW w:w="1665" w:type="dxa"/>
          </w:tcPr>
          <w:p w14:paraId="530330E6" w14:textId="77777777" w:rsidR="00A7262C" w:rsidRDefault="00CC0A6C" w:rsidP="00614357">
            <w:r>
              <w:t>Kresba tužkou dle zadání – následné zhodnocení vývoje kresby</w:t>
            </w:r>
          </w:p>
        </w:tc>
      </w:tr>
      <w:tr w:rsidR="00A7262C" w14:paraId="28041CAA" w14:textId="77777777">
        <w:trPr>
          <w:trHeight w:val="528"/>
        </w:trPr>
        <w:tc>
          <w:tcPr>
            <w:tcW w:w="2601" w:type="dxa"/>
            <w:tcBorders>
              <w:bottom w:val="single" w:sz="4" w:space="0" w:color="000000"/>
            </w:tcBorders>
          </w:tcPr>
          <w:p w14:paraId="59966D9D" w14:textId="77777777" w:rsidR="00A7262C" w:rsidRDefault="00CC0A6C" w:rsidP="00614357">
            <w:r>
              <w:t xml:space="preserve">Diagnostika rozvoje předškolních dětí v průběhu roku </w:t>
            </w:r>
          </w:p>
        </w:tc>
        <w:tc>
          <w:tcPr>
            <w:tcW w:w="1664" w:type="dxa"/>
          </w:tcPr>
          <w:p w14:paraId="7AF7F500" w14:textId="77777777" w:rsidR="00A7262C" w:rsidRDefault="00CC0A6C" w:rsidP="00614357">
            <w:r>
              <w:t>Učitelka</w:t>
            </w:r>
          </w:p>
          <w:p w14:paraId="157F0075" w14:textId="77777777" w:rsidR="00A7262C" w:rsidRDefault="00CC0A6C" w:rsidP="00614357">
            <w:r>
              <w:t>ŠPP</w:t>
            </w:r>
          </w:p>
        </w:tc>
        <w:tc>
          <w:tcPr>
            <w:tcW w:w="1665" w:type="dxa"/>
          </w:tcPr>
          <w:p w14:paraId="44413AEE" w14:textId="77777777" w:rsidR="00A7262C" w:rsidRDefault="00CC0A6C" w:rsidP="00614357">
            <w:r>
              <w:t>2x ročně</w:t>
            </w:r>
          </w:p>
        </w:tc>
        <w:tc>
          <w:tcPr>
            <w:tcW w:w="1665" w:type="dxa"/>
          </w:tcPr>
          <w:p w14:paraId="157E9FAB" w14:textId="77777777" w:rsidR="00A7262C" w:rsidRDefault="00CC0A6C" w:rsidP="00614357">
            <w:r>
              <w:t>x</w:t>
            </w:r>
          </w:p>
        </w:tc>
        <w:tc>
          <w:tcPr>
            <w:tcW w:w="1665" w:type="dxa"/>
          </w:tcPr>
          <w:p w14:paraId="35C0297B" w14:textId="77777777" w:rsidR="00A7262C" w:rsidRDefault="00CC0A6C" w:rsidP="00614357">
            <w:r>
              <w:t>diagnostika</w:t>
            </w:r>
          </w:p>
        </w:tc>
      </w:tr>
      <w:tr w:rsidR="00A7262C" w14:paraId="2FD997E7" w14:textId="77777777">
        <w:trPr>
          <w:trHeight w:val="528"/>
        </w:trPr>
        <w:tc>
          <w:tcPr>
            <w:tcW w:w="2601" w:type="dxa"/>
            <w:tcBorders>
              <w:bottom w:val="single" w:sz="4" w:space="0" w:color="000000"/>
            </w:tcBorders>
          </w:tcPr>
          <w:p w14:paraId="40CC7C73" w14:textId="77777777" w:rsidR="00A7262C" w:rsidRDefault="00CC0A6C" w:rsidP="00614357">
            <w:r>
              <w:t>Rozvoj dítěte (jemná motorika, tvary, barvy, prostorové vnímání, aj.)</w:t>
            </w:r>
          </w:p>
        </w:tc>
        <w:tc>
          <w:tcPr>
            <w:tcW w:w="1664" w:type="dxa"/>
          </w:tcPr>
          <w:p w14:paraId="7FCF27AF" w14:textId="77777777" w:rsidR="00A7262C" w:rsidRDefault="00CC0A6C" w:rsidP="00614357">
            <w:r>
              <w:t>Učitelka</w:t>
            </w:r>
          </w:p>
          <w:p w14:paraId="49325198" w14:textId="77777777" w:rsidR="00A7262C" w:rsidRDefault="00CC0A6C" w:rsidP="00614357">
            <w:r>
              <w:t>ŠPP</w:t>
            </w:r>
          </w:p>
        </w:tc>
        <w:tc>
          <w:tcPr>
            <w:tcW w:w="1665" w:type="dxa"/>
          </w:tcPr>
          <w:p w14:paraId="2A711926" w14:textId="77777777" w:rsidR="00A7262C" w:rsidRDefault="00CC0A6C" w:rsidP="00614357">
            <w:r>
              <w:t>pravidelně</w:t>
            </w:r>
          </w:p>
        </w:tc>
        <w:tc>
          <w:tcPr>
            <w:tcW w:w="1665" w:type="dxa"/>
          </w:tcPr>
          <w:p w14:paraId="4FDE93FB" w14:textId="77777777" w:rsidR="00A7262C" w:rsidRDefault="00CC0A6C" w:rsidP="00614357">
            <w:r>
              <w:t>x</w:t>
            </w:r>
          </w:p>
        </w:tc>
        <w:tc>
          <w:tcPr>
            <w:tcW w:w="1665" w:type="dxa"/>
          </w:tcPr>
          <w:p w14:paraId="28DFE179" w14:textId="77777777" w:rsidR="00A7262C" w:rsidRDefault="00CC0A6C" w:rsidP="00614357">
            <w:r>
              <w:t xml:space="preserve">Didaktické pomůcky </w:t>
            </w:r>
          </w:p>
        </w:tc>
      </w:tr>
      <w:bookmarkEnd w:id="1"/>
    </w:tbl>
    <w:p w14:paraId="08973475" w14:textId="77777777" w:rsidR="00A7262C" w:rsidRDefault="00A7262C" w:rsidP="00614357"/>
    <w:sectPr w:rsidR="00A7262C">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BA45" w14:textId="77777777" w:rsidR="0036383A" w:rsidRDefault="0036383A" w:rsidP="00614357">
      <w:r>
        <w:separator/>
      </w:r>
    </w:p>
  </w:endnote>
  <w:endnote w:type="continuationSeparator" w:id="0">
    <w:p w14:paraId="2F28C76B" w14:textId="77777777" w:rsidR="0036383A" w:rsidRDefault="0036383A" w:rsidP="0061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1E93F" w14:textId="77777777" w:rsidR="0036383A" w:rsidRDefault="0036383A" w:rsidP="00614357">
      <w:r>
        <w:separator/>
      </w:r>
    </w:p>
  </w:footnote>
  <w:footnote w:type="continuationSeparator" w:id="0">
    <w:p w14:paraId="11C8AFD0" w14:textId="77777777" w:rsidR="0036383A" w:rsidRDefault="0036383A" w:rsidP="0061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E145" w14:textId="5A13DF22" w:rsidR="004C5C62" w:rsidRDefault="004C5C62" w:rsidP="00614357">
    <w:r>
      <w:ptab w:relativeTo="margin" w:alignment="center" w:leader="none"/>
    </w:r>
    <w:r>
      <w:t xml:space="preserve">Základní škola Modřice, </w:t>
    </w:r>
  </w:p>
  <w:p w14:paraId="5013CDB0" w14:textId="47640321" w:rsidR="004C5C62" w:rsidRDefault="004C5C62" w:rsidP="00614357">
    <w:r>
      <w:ptab w:relativeTo="margin" w:alignment="center" w:leader="none"/>
    </w:r>
    <w:r>
      <w:t>Benešova 332, 664 42 Modřice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80B"/>
    <w:multiLevelType w:val="hybridMultilevel"/>
    <w:tmpl w:val="D960C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697080"/>
    <w:multiLevelType w:val="hybridMultilevel"/>
    <w:tmpl w:val="37DE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97A56"/>
    <w:multiLevelType w:val="hybridMultilevel"/>
    <w:tmpl w:val="EF589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ED0009"/>
    <w:multiLevelType w:val="hybridMultilevel"/>
    <w:tmpl w:val="047EB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587836"/>
    <w:multiLevelType w:val="multilevel"/>
    <w:tmpl w:val="0B0E937E"/>
    <w:lvl w:ilvl="0">
      <w:start w:val="5"/>
      <w:numFmt w:val="bullet"/>
      <w:pStyle w:val="VetvtextuRVPZV"/>
      <w:lvlText w:val="-"/>
      <w:lvlJc w:val="left"/>
      <w:pPr>
        <w:ind w:left="720" w:hanging="360"/>
      </w:pPr>
      <w:rPr>
        <w:rFonts w:ascii="Times New Roman" w:eastAsia="Times New Roman" w:hAnsi="Times New Roman" w:cs="Times New Roman"/>
      </w:rPr>
    </w:lvl>
    <w:lvl w:ilvl="1">
      <w:start w:val="2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BE236C"/>
    <w:multiLevelType w:val="hybridMultilevel"/>
    <w:tmpl w:val="B6BCE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9B4DB9"/>
    <w:multiLevelType w:val="hybridMultilevel"/>
    <w:tmpl w:val="FFB69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5F3E0B"/>
    <w:multiLevelType w:val="hybridMultilevel"/>
    <w:tmpl w:val="D722F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35388"/>
    <w:multiLevelType w:val="hybridMultilevel"/>
    <w:tmpl w:val="55446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902CD9"/>
    <w:multiLevelType w:val="hybridMultilevel"/>
    <w:tmpl w:val="7460F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2620D3"/>
    <w:multiLevelType w:val="hybridMultilevel"/>
    <w:tmpl w:val="DFE018A2"/>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1" w15:restartNumberingAfterBreak="0">
    <w:nsid w:val="3B322637"/>
    <w:multiLevelType w:val="hybridMultilevel"/>
    <w:tmpl w:val="AE8CE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9D7055"/>
    <w:multiLevelType w:val="hybridMultilevel"/>
    <w:tmpl w:val="80746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2055DF"/>
    <w:multiLevelType w:val="hybridMultilevel"/>
    <w:tmpl w:val="06E24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3C1704"/>
    <w:multiLevelType w:val="hybridMultilevel"/>
    <w:tmpl w:val="523C2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7255DF"/>
    <w:multiLevelType w:val="hybridMultilevel"/>
    <w:tmpl w:val="45100832"/>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6" w15:restartNumberingAfterBreak="0">
    <w:nsid w:val="5DFB3F03"/>
    <w:multiLevelType w:val="hybridMultilevel"/>
    <w:tmpl w:val="258A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1013EC9"/>
    <w:multiLevelType w:val="hybridMultilevel"/>
    <w:tmpl w:val="AF84F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E40690"/>
    <w:multiLevelType w:val="hybridMultilevel"/>
    <w:tmpl w:val="DDEEA8A6"/>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9" w15:restartNumberingAfterBreak="0">
    <w:nsid w:val="7AC05C94"/>
    <w:multiLevelType w:val="hybridMultilevel"/>
    <w:tmpl w:val="DFEC1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F89726A"/>
    <w:multiLevelType w:val="hybridMultilevel"/>
    <w:tmpl w:val="C4EE8C70"/>
    <w:lvl w:ilvl="0" w:tplc="F446C36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6"/>
  </w:num>
  <w:num w:numId="4">
    <w:abstractNumId w:val="13"/>
  </w:num>
  <w:num w:numId="5">
    <w:abstractNumId w:val="16"/>
  </w:num>
  <w:num w:numId="6">
    <w:abstractNumId w:val="0"/>
  </w:num>
  <w:num w:numId="7">
    <w:abstractNumId w:val="18"/>
  </w:num>
  <w:num w:numId="8">
    <w:abstractNumId w:val="12"/>
  </w:num>
  <w:num w:numId="9">
    <w:abstractNumId w:val="15"/>
  </w:num>
  <w:num w:numId="10">
    <w:abstractNumId w:val="2"/>
  </w:num>
  <w:num w:numId="11">
    <w:abstractNumId w:val="11"/>
  </w:num>
  <w:num w:numId="12">
    <w:abstractNumId w:val="10"/>
  </w:num>
  <w:num w:numId="13">
    <w:abstractNumId w:val="17"/>
  </w:num>
  <w:num w:numId="14">
    <w:abstractNumId w:val="8"/>
  </w:num>
  <w:num w:numId="15">
    <w:abstractNumId w:val="14"/>
  </w:num>
  <w:num w:numId="16">
    <w:abstractNumId w:val="7"/>
  </w:num>
  <w:num w:numId="17">
    <w:abstractNumId w:val="5"/>
  </w:num>
  <w:num w:numId="18">
    <w:abstractNumId w:val="3"/>
  </w:num>
  <w:num w:numId="19">
    <w:abstractNumId w:val="1"/>
  </w:num>
  <w:num w:numId="20">
    <w:abstractNumId w:val="9"/>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2C"/>
    <w:rsid w:val="00001C99"/>
    <w:rsid w:val="000C215B"/>
    <w:rsid w:val="000F5A12"/>
    <w:rsid w:val="001673F3"/>
    <w:rsid w:val="001E7484"/>
    <w:rsid w:val="002A6037"/>
    <w:rsid w:val="002C11A1"/>
    <w:rsid w:val="0036383A"/>
    <w:rsid w:val="004C5C62"/>
    <w:rsid w:val="00614357"/>
    <w:rsid w:val="006D665F"/>
    <w:rsid w:val="007429EA"/>
    <w:rsid w:val="00793ABA"/>
    <w:rsid w:val="007C7D42"/>
    <w:rsid w:val="007F4983"/>
    <w:rsid w:val="008033FE"/>
    <w:rsid w:val="00877552"/>
    <w:rsid w:val="008D2D58"/>
    <w:rsid w:val="00903FF5"/>
    <w:rsid w:val="00956358"/>
    <w:rsid w:val="009D0915"/>
    <w:rsid w:val="00A04951"/>
    <w:rsid w:val="00A477C7"/>
    <w:rsid w:val="00A7262C"/>
    <w:rsid w:val="00B02018"/>
    <w:rsid w:val="00B14209"/>
    <w:rsid w:val="00B54F45"/>
    <w:rsid w:val="00CC0A6C"/>
    <w:rsid w:val="00D06F6B"/>
    <w:rsid w:val="00DE51FC"/>
    <w:rsid w:val="00DF1971"/>
    <w:rsid w:val="00E80957"/>
    <w:rsid w:val="00EE017A"/>
    <w:rsid w:val="00EF7024"/>
    <w:rsid w:val="00F657B5"/>
    <w:rsid w:val="00F74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1CDF"/>
  <w15:docId w15:val="{3768C0D1-A705-453C-9959-C3AB547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4357"/>
  </w:style>
  <w:style w:type="paragraph" w:styleId="Nadpis1">
    <w:name w:val="heading 1"/>
    <w:basedOn w:val="Normln"/>
    <w:next w:val="Normln"/>
    <w:link w:val="Nadpis1Char"/>
    <w:uiPriority w:val="9"/>
    <w:qFormat/>
    <w:rsid w:val="00D35707"/>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D35707"/>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D35707"/>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D35707"/>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D35707"/>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D357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D35707"/>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D35707"/>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D35707"/>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D357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Bezmezer">
    <w:name w:val="No Spacing"/>
    <w:basedOn w:val="Normln"/>
    <w:uiPriority w:val="1"/>
    <w:qFormat/>
    <w:rsid w:val="00D35707"/>
    <w:pPr>
      <w:spacing w:after="0" w:line="240" w:lineRule="auto"/>
    </w:pPr>
  </w:style>
  <w:style w:type="paragraph" w:customStyle="1" w:styleId="citt">
    <w:name w:val="citát"/>
    <w:basedOn w:val="Normln"/>
    <w:rsid w:val="00E2196C"/>
    <w:pPr>
      <w:widowControl w:val="0"/>
      <w:pBdr>
        <w:top w:val="single" w:sz="2" w:space="1" w:color="000000"/>
        <w:left w:val="single" w:sz="2" w:space="1" w:color="000000"/>
        <w:bottom w:val="single" w:sz="2" w:space="1" w:color="000000"/>
        <w:right w:val="single" w:sz="2" w:space="1" w:color="000000"/>
      </w:pBdr>
      <w:suppressAutoHyphens/>
      <w:spacing w:before="240" w:after="60" w:line="240" w:lineRule="auto"/>
    </w:pPr>
    <w:rPr>
      <w:i/>
      <w:szCs w:val="20"/>
      <w:lang w:eastAsia="ar-SA"/>
    </w:rPr>
  </w:style>
  <w:style w:type="character" w:styleId="CittHTML">
    <w:name w:val="HTML Cite"/>
    <w:basedOn w:val="Standardnpsmoodstavce"/>
    <w:uiPriority w:val="99"/>
    <w:semiHidden/>
    <w:unhideWhenUsed/>
    <w:rsid w:val="00E2196C"/>
    <w:rPr>
      <w:i/>
      <w:iCs/>
    </w:rPr>
  </w:style>
  <w:style w:type="paragraph" w:customStyle="1" w:styleId="Default">
    <w:name w:val="Default"/>
    <w:rsid w:val="00E2196C"/>
    <w:pPr>
      <w:autoSpaceDE w:val="0"/>
      <w:autoSpaceDN w:val="0"/>
      <w:adjustRightInd w:val="0"/>
    </w:pPr>
    <w:rPr>
      <w:rFonts w:ascii="Times New Roman" w:hAnsi="Times New Roman"/>
      <w:color w:val="000000"/>
      <w:sz w:val="24"/>
      <w:szCs w:val="24"/>
    </w:rPr>
  </w:style>
  <w:style w:type="character" w:customStyle="1" w:styleId="densetext">
    <w:name w:val="densetext"/>
    <w:basedOn w:val="Standardnpsmoodstavce"/>
    <w:rsid w:val="00E2196C"/>
  </w:style>
  <w:style w:type="character" w:styleId="Hypertextovodkaz">
    <w:name w:val="Hyperlink"/>
    <w:basedOn w:val="Standardnpsmoodstavce"/>
    <w:uiPriority w:val="99"/>
    <w:unhideWhenUsed/>
    <w:rsid w:val="00E2196C"/>
    <w:rPr>
      <w:color w:val="0000FF"/>
      <w:u w:val="single"/>
    </w:rPr>
  </w:style>
  <w:style w:type="character" w:customStyle="1" w:styleId="Nadpis1Char">
    <w:name w:val="Nadpis 1 Char"/>
    <w:basedOn w:val="Standardnpsmoodstavce"/>
    <w:link w:val="Nadpis1"/>
    <w:uiPriority w:val="9"/>
    <w:rsid w:val="00D35707"/>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35707"/>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D35707"/>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D35707"/>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D35707"/>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D35707"/>
    <w:rPr>
      <w:rFonts w:asciiTheme="majorHAnsi" w:eastAsiaTheme="majorEastAsia" w:hAnsiTheme="majorHAnsi" w:cstheme="majorBidi"/>
      <w:b/>
      <w:bCs/>
      <w:i/>
      <w:iCs/>
      <w:color w:val="7F7F7F" w:themeColor="text1" w:themeTint="80"/>
    </w:rPr>
  </w:style>
  <w:style w:type="paragraph" w:styleId="Odstavecseseznamem">
    <w:name w:val="List Paragraph"/>
    <w:basedOn w:val="Normln"/>
    <w:uiPriority w:val="34"/>
    <w:qFormat/>
    <w:rsid w:val="00D35707"/>
    <w:pPr>
      <w:ind w:left="720"/>
      <w:contextualSpacing/>
    </w:pPr>
  </w:style>
  <w:style w:type="paragraph" w:styleId="Textpoznpodarou">
    <w:name w:val="footnote text"/>
    <w:basedOn w:val="Normln"/>
    <w:link w:val="TextpoznpodarouChar"/>
    <w:uiPriority w:val="99"/>
    <w:unhideWhenUsed/>
    <w:rsid w:val="00E2196C"/>
    <w:rPr>
      <w:sz w:val="20"/>
      <w:szCs w:val="20"/>
    </w:rPr>
  </w:style>
  <w:style w:type="character" w:customStyle="1" w:styleId="TextpoznpodarouChar">
    <w:name w:val="Text pozn. pod čarou Char"/>
    <w:basedOn w:val="Standardnpsmoodstavce"/>
    <w:link w:val="Textpoznpodarou"/>
    <w:uiPriority w:val="99"/>
    <w:rsid w:val="00E2196C"/>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E2196C"/>
    <w:pPr>
      <w:tabs>
        <w:tab w:val="center" w:pos="4536"/>
        <w:tab w:val="right" w:pos="9072"/>
      </w:tabs>
    </w:pPr>
  </w:style>
  <w:style w:type="character" w:customStyle="1" w:styleId="ZhlavChar">
    <w:name w:val="Záhlaví Char"/>
    <w:basedOn w:val="Standardnpsmoodstavce"/>
    <w:link w:val="Zhlav"/>
    <w:uiPriority w:val="99"/>
    <w:rsid w:val="00E2196C"/>
    <w:rPr>
      <w:rFonts w:ascii="Times New Roman" w:eastAsia="Times New Roman" w:hAnsi="Times New Roman" w:cs="Times New Roman"/>
      <w:sz w:val="24"/>
      <w:lang w:eastAsia="cs-CZ"/>
    </w:rPr>
  </w:style>
  <w:style w:type="paragraph" w:styleId="Zpat">
    <w:name w:val="footer"/>
    <w:basedOn w:val="Normln"/>
    <w:link w:val="ZpatChar"/>
    <w:uiPriority w:val="99"/>
    <w:unhideWhenUsed/>
    <w:rsid w:val="00E2196C"/>
    <w:pPr>
      <w:tabs>
        <w:tab w:val="center" w:pos="4536"/>
        <w:tab w:val="right" w:pos="9072"/>
      </w:tabs>
    </w:pPr>
  </w:style>
  <w:style w:type="character" w:customStyle="1" w:styleId="ZpatChar">
    <w:name w:val="Zápatí Char"/>
    <w:basedOn w:val="Standardnpsmoodstavce"/>
    <w:link w:val="Zpat"/>
    <w:uiPriority w:val="99"/>
    <w:rsid w:val="00E2196C"/>
    <w:rPr>
      <w:rFonts w:ascii="Times New Roman" w:eastAsia="Times New Roman" w:hAnsi="Times New Roman" w:cs="Times New Roman"/>
      <w:sz w:val="24"/>
      <w:lang w:eastAsia="cs-CZ"/>
    </w:rPr>
  </w:style>
  <w:style w:type="character" w:styleId="Znakapoznpodarou">
    <w:name w:val="footnote reference"/>
    <w:basedOn w:val="Standardnpsmoodstavce"/>
    <w:uiPriority w:val="99"/>
    <w:unhideWhenUsed/>
    <w:rsid w:val="00E2196C"/>
    <w:rPr>
      <w:vertAlign w:val="superscript"/>
    </w:rPr>
  </w:style>
  <w:style w:type="character" w:styleId="Zdraznn">
    <w:name w:val="Emphasis"/>
    <w:uiPriority w:val="20"/>
    <w:qFormat/>
    <w:rsid w:val="00D35707"/>
    <w:rPr>
      <w:b/>
      <w:bCs/>
      <w:i/>
      <w:iCs/>
      <w:spacing w:val="10"/>
      <w:bdr w:val="none" w:sz="0" w:space="0" w:color="auto"/>
      <w:shd w:val="clear" w:color="auto" w:fill="auto"/>
    </w:rPr>
  </w:style>
  <w:style w:type="table" w:styleId="Mkatabulky">
    <w:name w:val="Table Grid"/>
    <w:basedOn w:val="Normlntabulka"/>
    <w:uiPriority w:val="59"/>
    <w:rsid w:val="00EE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D35707"/>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D35707"/>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D35707"/>
    <w:rPr>
      <w:rFonts w:asciiTheme="majorHAnsi" w:eastAsiaTheme="majorEastAsia" w:hAnsiTheme="majorHAnsi" w:cstheme="majorBidi"/>
      <w:i/>
      <w:iCs/>
      <w:spacing w:val="5"/>
      <w:sz w:val="20"/>
      <w:szCs w:val="20"/>
    </w:rPr>
  </w:style>
  <w:style w:type="character" w:customStyle="1" w:styleId="NzevChar">
    <w:name w:val="Název Char"/>
    <w:basedOn w:val="Standardnpsmoodstavce"/>
    <w:link w:val="Nzev"/>
    <w:uiPriority w:val="10"/>
    <w:rsid w:val="00D35707"/>
    <w:rPr>
      <w:rFonts w:asciiTheme="majorHAnsi" w:eastAsiaTheme="majorEastAsia" w:hAnsiTheme="majorHAnsi" w:cstheme="majorBidi"/>
      <w:spacing w:val="5"/>
      <w:sz w:val="52"/>
      <w:szCs w:val="52"/>
    </w:rPr>
  </w:style>
  <w:style w:type="paragraph" w:styleId="Podnadpis">
    <w:name w:val="Subtitle"/>
    <w:basedOn w:val="Normln"/>
    <w:next w:val="Normln"/>
    <w:link w:val="PodnadpisChar"/>
    <w:uiPriority w:val="11"/>
    <w:qFormat/>
    <w:pPr>
      <w:spacing w:after="600"/>
    </w:pPr>
    <w:rPr>
      <w:rFonts w:ascii="Cambria" w:eastAsia="Cambria" w:hAnsi="Cambria" w:cs="Cambria"/>
      <w:i/>
      <w:sz w:val="24"/>
      <w:szCs w:val="24"/>
    </w:rPr>
  </w:style>
  <w:style w:type="character" w:customStyle="1" w:styleId="PodnadpisChar">
    <w:name w:val="Podnadpis Char"/>
    <w:basedOn w:val="Standardnpsmoodstavce"/>
    <w:link w:val="Podnadpis"/>
    <w:uiPriority w:val="11"/>
    <w:rsid w:val="00D35707"/>
    <w:rPr>
      <w:rFonts w:asciiTheme="majorHAnsi" w:eastAsiaTheme="majorEastAsia" w:hAnsiTheme="majorHAnsi" w:cstheme="majorBidi"/>
      <w:i/>
      <w:iCs/>
      <w:spacing w:val="13"/>
      <w:sz w:val="24"/>
      <w:szCs w:val="24"/>
    </w:rPr>
  </w:style>
  <w:style w:type="character" w:styleId="Siln">
    <w:name w:val="Strong"/>
    <w:uiPriority w:val="22"/>
    <w:qFormat/>
    <w:rsid w:val="00D35707"/>
    <w:rPr>
      <w:b/>
      <w:bCs/>
    </w:rPr>
  </w:style>
  <w:style w:type="paragraph" w:styleId="Citt0">
    <w:name w:val="Quote"/>
    <w:basedOn w:val="Normln"/>
    <w:next w:val="Normln"/>
    <w:link w:val="CittChar"/>
    <w:uiPriority w:val="29"/>
    <w:qFormat/>
    <w:rsid w:val="00D35707"/>
    <w:pPr>
      <w:spacing w:before="200" w:after="0"/>
      <w:ind w:left="360" w:right="360"/>
    </w:pPr>
    <w:rPr>
      <w:i/>
      <w:iCs/>
    </w:rPr>
  </w:style>
  <w:style w:type="character" w:customStyle="1" w:styleId="CittChar">
    <w:name w:val="Citát Char"/>
    <w:basedOn w:val="Standardnpsmoodstavce"/>
    <w:link w:val="Citt0"/>
    <w:uiPriority w:val="29"/>
    <w:rsid w:val="00D35707"/>
    <w:rPr>
      <w:i/>
      <w:iCs/>
    </w:rPr>
  </w:style>
  <w:style w:type="paragraph" w:styleId="Vrazncitt">
    <w:name w:val="Intense Quote"/>
    <w:basedOn w:val="Normln"/>
    <w:next w:val="Normln"/>
    <w:link w:val="VrazncittChar"/>
    <w:uiPriority w:val="30"/>
    <w:qFormat/>
    <w:rsid w:val="00D35707"/>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D35707"/>
    <w:rPr>
      <w:b/>
      <w:bCs/>
      <w:i/>
      <w:iCs/>
    </w:rPr>
  </w:style>
  <w:style w:type="character" w:styleId="Zdraznnjemn">
    <w:name w:val="Subtle Emphasis"/>
    <w:uiPriority w:val="19"/>
    <w:qFormat/>
    <w:rsid w:val="00D35707"/>
    <w:rPr>
      <w:i/>
      <w:iCs/>
    </w:rPr>
  </w:style>
  <w:style w:type="character" w:styleId="Zdraznnintenzivn">
    <w:name w:val="Intense Emphasis"/>
    <w:uiPriority w:val="21"/>
    <w:qFormat/>
    <w:rsid w:val="00D35707"/>
    <w:rPr>
      <w:b/>
      <w:bCs/>
    </w:rPr>
  </w:style>
  <w:style w:type="character" w:styleId="Odkazjemn">
    <w:name w:val="Subtle Reference"/>
    <w:uiPriority w:val="31"/>
    <w:qFormat/>
    <w:rsid w:val="00D35707"/>
    <w:rPr>
      <w:smallCaps/>
    </w:rPr>
  </w:style>
  <w:style w:type="character" w:styleId="Odkazintenzivn">
    <w:name w:val="Intense Reference"/>
    <w:uiPriority w:val="32"/>
    <w:qFormat/>
    <w:rsid w:val="00D35707"/>
    <w:rPr>
      <w:smallCaps/>
      <w:spacing w:val="5"/>
      <w:u w:val="single"/>
    </w:rPr>
  </w:style>
  <w:style w:type="character" w:styleId="Nzevknihy">
    <w:name w:val="Book Title"/>
    <w:uiPriority w:val="33"/>
    <w:qFormat/>
    <w:rsid w:val="00D35707"/>
    <w:rPr>
      <w:i/>
      <w:iCs/>
      <w:smallCaps/>
      <w:spacing w:val="5"/>
    </w:rPr>
  </w:style>
  <w:style w:type="paragraph" w:styleId="Nadpisobsahu">
    <w:name w:val="TOC Heading"/>
    <w:basedOn w:val="Nadpis1"/>
    <w:next w:val="Normln"/>
    <w:uiPriority w:val="39"/>
    <w:semiHidden/>
    <w:unhideWhenUsed/>
    <w:qFormat/>
    <w:rsid w:val="00D35707"/>
    <w:pPr>
      <w:outlineLvl w:val="9"/>
    </w:pPr>
  </w:style>
  <w:style w:type="paragraph" w:styleId="Obsah1">
    <w:name w:val="toc 1"/>
    <w:basedOn w:val="Normln"/>
    <w:next w:val="Normln"/>
    <w:autoRedefine/>
    <w:uiPriority w:val="39"/>
    <w:unhideWhenUsed/>
    <w:rsid w:val="0096155A"/>
    <w:pPr>
      <w:spacing w:after="100"/>
    </w:pPr>
  </w:style>
  <w:style w:type="paragraph" w:styleId="Obsah2">
    <w:name w:val="toc 2"/>
    <w:basedOn w:val="Normln"/>
    <w:next w:val="Normln"/>
    <w:autoRedefine/>
    <w:uiPriority w:val="39"/>
    <w:unhideWhenUsed/>
    <w:rsid w:val="0096155A"/>
    <w:pPr>
      <w:spacing w:after="100"/>
      <w:ind w:left="220"/>
    </w:pPr>
  </w:style>
  <w:style w:type="table" w:styleId="Stednstnovn1zvraznn3">
    <w:name w:val="Medium Shading 1 Accent 3"/>
    <w:basedOn w:val="Normlntabulka"/>
    <w:uiPriority w:val="63"/>
    <w:rsid w:val="007A58B8"/>
    <w:pPr>
      <w:spacing w:after="0" w:line="240" w:lineRule="auto"/>
    </w:pPr>
    <w:rPr>
      <w:rFonts w:eastAsiaTheme="minorHAns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Zkladntext">
    <w:name w:val="Body Text"/>
    <w:basedOn w:val="Normln"/>
    <w:link w:val="ZkladntextChar"/>
    <w:semiHidden/>
    <w:rsid w:val="00FE7984"/>
    <w:pPr>
      <w:spacing w:after="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semiHidden/>
    <w:rsid w:val="00FE7984"/>
    <w:rPr>
      <w:rFonts w:ascii="Times New Roman" w:eastAsia="Times New Roman" w:hAnsi="Times New Roman" w:cs="Times New Roman"/>
      <w:sz w:val="24"/>
      <w:szCs w:val="20"/>
      <w:lang w:val="cs-CZ" w:eastAsia="cs-CZ" w:bidi="ar-SA"/>
    </w:rPr>
  </w:style>
  <w:style w:type="paragraph" w:styleId="Zkladntextodsazen">
    <w:name w:val="Body Text Indent"/>
    <w:basedOn w:val="Normln"/>
    <w:link w:val="ZkladntextodsazenChar"/>
    <w:uiPriority w:val="99"/>
    <w:unhideWhenUsed/>
    <w:rsid w:val="00FE7984"/>
    <w:pPr>
      <w:spacing w:after="120"/>
      <w:ind w:left="283"/>
    </w:pPr>
  </w:style>
  <w:style w:type="character" w:customStyle="1" w:styleId="ZkladntextodsazenChar">
    <w:name w:val="Základní text odsazený Char"/>
    <w:basedOn w:val="Standardnpsmoodstavce"/>
    <w:link w:val="Zkladntextodsazen"/>
    <w:uiPriority w:val="99"/>
    <w:rsid w:val="00FE7984"/>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FE7984"/>
    <w:pPr>
      <w:spacing w:before="120" w:after="0" w:line="240" w:lineRule="auto"/>
      <w:ind w:firstLine="567"/>
      <w:jc w:val="both"/>
    </w:pPr>
    <w:rPr>
      <w:rFonts w:ascii="Times New Roman" w:eastAsia="Times New Roman" w:hAnsi="Times New Roman" w:cs="Times New Roman"/>
    </w:rPr>
  </w:style>
  <w:style w:type="character" w:customStyle="1" w:styleId="TextodstavecRVPZV11bZarovnatdoblokuPrvndek1cmPed6bChar">
    <w:name w:val="Text odstavec_RVPZV 11 b. Zarovnat do bloku První řádek:  1 cm Před:  6 b. Char"/>
    <w:link w:val="TextodstavecRVPZV11bZarovnatdoblokuPrvndek1cmPed6b"/>
    <w:rsid w:val="00FE7984"/>
    <w:rPr>
      <w:rFonts w:ascii="Times New Roman" w:eastAsia="Times New Roman" w:hAnsi="Times New Roman" w:cs="Times New Roman"/>
      <w:lang w:bidi="ar-SA"/>
    </w:rPr>
  </w:style>
  <w:style w:type="paragraph" w:customStyle="1" w:styleId="Textkapitol">
    <w:name w:val="Text kapitol"/>
    <w:basedOn w:val="TextodstavecRVPZV11bZarovnatdoblokuPrvndek1cmPed6b"/>
    <w:link w:val="TextkapitolChar"/>
    <w:qFormat/>
    <w:rsid w:val="00832A5F"/>
  </w:style>
  <w:style w:type="character" w:customStyle="1" w:styleId="TextkapitolChar">
    <w:name w:val="Text kapitol Char"/>
    <w:link w:val="Textkapitol"/>
    <w:rsid w:val="00832A5F"/>
    <w:rPr>
      <w:rFonts w:ascii="Times New Roman" w:eastAsia="Times New Roman" w:hAnsi="Times New Roman" w:cs="Times New Roman"/>
      <w:lang w:bidi="ar-SA"/>
    </w:rPr>
  </w:style>
  <w:style w:type="paragraph" w:styleId="Zkladntextodsazen2">
    <w:name w:val="Body Text Indent 2"/>
    <w:basedOn w:val="Normln"/>
    <w:link w:val="Zkladntextodsazen2Char"/>
    <w:uiPriority w:val="99"/>
    <w:semiHidden/>
    <w:unhideWhenUsed/>
    <w:rsid w:val="00832A5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32A5F"/>
  </w:style>
  <w:style w:type="paragraph" w:styleId="Zkladntext3">
    <w:name w:val="Body Text 3"/>
    <w:basedOn w:val="Normln"/>
    <w:link w:val="Zkladntext3Char"/>
    <w:uiPriority w:val="99"/>
    <w:semiHidden/>
    <w:unhideWhenUsed/>
    <w:rsid w:val="00832A5F"/>
    <w:pPr>
      <w:spacing w:after="120"/>
    </w:pPr>
    <w:rPr>
      <w:sz w:val="16"/>
      <w:szCs w:val="16"/>
    </w:rPr>
  </w:style>
  <w:style w:type="character" w:customStyle="1" w:styleId="Zkladntext3Char">
    <w:name w:val="Základní text 3 Char"/>
    <w:basedOn w:val="Standardnpsmoodstavce"/>
    <w:link w:val="Zkladntext3"/>
    <w:uiPriority w:val="99"/>
    <w:semiHidden/>
    <w:rsid w:val="00832A5F"/>
    <w:rPr>
      <w:sz w:val="16"/>
      <w:szCs w:val="16"/>
    </w:rPr>
  </w:style>
  <w:style w:type="paragraph" w:customStyle="1" w:styleId="VetvtextuRVPZV">
    <w:name w:val="Výčet v textu_RVPZV"/>
    <w:basedOn w:val="Normln"/>
    <w:rsid w:val="00832A5F"/>
    <w:pPr>
      <w:numPr>
        <w:numId w:val="1"/>
      </w:numPr>
      <w:tabs>
        <w:tab w:val="left" w:pos="567"/>
      </w:tabs>
      <w:spacing w:before="60" w:after="0" w:line="240" w:lineRule="auto"/>
      <w:ind w:left="567" w:hanging="397"/>
      <w:jc w:val="both"/>
    </w:pPr>
    <w:rPr>
      <w:rFonts w:ascii="Times New Roman" w:eastAsia="Times New Roman" w:hAnsi="Times New Roman" w:cs="Times New Roman"/>
    </w:rPr>
  </w:style>
  <w:style w:type="paragraph" w:customStyle="1" w:styleId="Textkapitolodrky-principy">
    <w:name w:val="Text kapitol odrážky - principy"/>
    <w:basedOn w:val="VetvtextuRVPZV"/>
    <w:link w:val="Textkapitolodrky-principyChar"/>
    <w:qFormat/>
    <w:rsid w:val="00832A5F"/>
    <w:pPr>
      <w:tabs>
        <w:tab w:val="num" w:pos="360"/>
      </w:tabs>
      <w:spacing w:before="40"/>
      <w:ind w:left="360" w:hanging="360"/>
    </w:pPr>
  </w:style>
  <w:style w:type="character" w:customStyle="1" w:styleId="Textkapitolodrky-principyChar">
    <w:name w:val="Text kapitol odrážky - principy Char"/>
    <w:link w:val="Textkapitolodrky-principy"/>
    <w:rsid w:val="00832A5F"/>
    <w:rPr>
      <w:rFonts w:ascii="Times New Roman" w:eastAsia="Times New Roman" w:hAnsi="Times New Roman" w:cs="Times New Roman"/>
    </w:rPr>
  </w:style>
  <w:style w:type="paragraph" w:customStyle="1" w:styleId="Nadpis2Nadpis211">
    <w:name w:val="Nadpis 2.Nadpis 2.11"/>
    <w:basedOn w:val="Normln"/>
    <w:next w:val="Normln"/>
    <w:rsid w:val="00261207"/>
    <w:pPr>
      <w:keepNext/>
      <w:widowControl w:val="0"/>
      <w:spacing w:before="240" w:after="60" w:line="240" w:lineRule="auto"/>
    </w:pPr>
    <w:rPr>
      <w:rFonts w:ascii="Courier New" w:eastAsia="Times New Roman" w:hAnsi="Courier New" w:cs="Times New Roman"/>
      <w:snapToGrid w:val="0"/>
      <w:sz w:val="24"/>
      <w:szCs w:val="20"/>
    </w:rPr>
  </w:style>
  <w:style w:type="paragraph" w:styleId="Zkladntext2">
    <w:name w:val="Body Text 2"/>
    <w:basedOn w:val="Normln"/>
    <w:link w:val="Zkladntext2Char"/>
    <w:uiPriority w:val="99"/>
    <w:unhideWhenUsed/>
    <w:rsid w:val="00261207"/>
    <w:pPr>
      <w:spacing w:after="120" w:line="480" w:lineRule="auto"/>
    </w:pPr>
  </w:style>
  <w:style w:type="character" w:customStyle="1" w:styleId="Zkladntext2Char">
    <w:name w:val="Základní text 2 Char"/>
    <w:basedOn w:val="Standardnpsmoodstavce"/>
    <w:link w:val="Zkladntext2"/>
    <w:uiPriority w:val="99"/>
    <w:rsid w:val="00261207"/>
  </w:style>
  <w:style w:type="paragraph" w:customStyle="1" w:styleId="Import3">
    <w:name w:val="Import 3"/>
    <w:basedOn w:val="Normln"/>
    <w:rsid w:val="0026120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ourier New" w:eastAsia="Times New Roman" w:hAnsi="Courier New" w:cs="Times New Roman"/>
      <w:sz w:val="24"/>
      <w:szCs w:val="20"/>
    </w:rPr>
  </w:style>
  <w:style w:type="paragraph" w:customStyle="1" w:styleId="Import9">
    <w:name w:val="Import 9"/>
    <w:basedOn w:val="Normln"/>
    <w:rsid w:val="0026120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firstLine="432"/>
    </w:pPr>
    <w:rPr>
      <w:rFonts w:ascii="Courier New" w:eastAsia="Times New Roman" w:hAnsi="Courier New" w:cs="Times New Roman"/>
      <w:sz w:val="24"/>
      <w:szCs w:val="20"/>
    </w:rPr>
  </w:style>
  <w:style w:type="paragraph" w:styleId="Obsah3">
    <w:name w:val="toc 3"/>
    <w:basedOn w:val="Normln"/>
    <w:next w:val="Normln"/>
    <w:autoRedefine/>
    <w:uiPriority w:val="39"/>
    <w:unhideWhenUsed/>
    <w:rsid w:val="00341945"/>
    <w:pPr>
      <w:spacing w:after="100"/>
      <w:ind w:left="440"/>
    </w:pPr>
  </w:style>
  <w:style w:type="paragraph" w:styleId="Obsah4">
    <w:name w:val="toc 4"/>
    <w:basedOn w:val="Normln"/>
    <w:next w:val="Normln"/>
    <w:autoRedefine/>
    <w:uiPriority w:val="39"/>
    <w:unhideWhenUsed/>
    <w:rsid w:val="004A4C11"/>
    <w:pPr>
      <w:spacing w:after="100" w:line="259" w:lineRule="auto"/>
      <w:ind w:left="660"/>
    </w:pPr>
  </w:style>
  <w:style w:type="paragraph" w:styleId="Obsah5">
    <w:name w:val="toc 5"/>
    <w:basedOn w:val="Normln"/>
    <w:next w:val="Normln"/>
    <w:autoRedefine/>
    <w:uiPriority w:val="39"/>
    <w:unhideWhenUsed/>
    <w:rsid w:val="004A4C11"/>
    <w:pPr>
      <w:spacing w:after="100" w:line="259" w:lineRule="auto"/>
      <w:ind w:left="880"/>
    </w:pPr>
  </w:style>
  <w:style w:type="paragraph" w:styleId="Obsah6">
    <w:name w:val="toc 6"/>
    <w:basedOn w:val="Normln"/>
    <w:next w:val="Normln"/>
    <w:autoRedefine/>
    <w:uiPriority w:val="39"/>
    <w:unhideWhenUsed/>
    <w:rsid w:val="004A4C11"/>
    <w:pPr>
      <w:spacing w:after="100" w:line="259" w:lineRule="auto"/>
      <w:ind w:left="1100"/>
    </w:pPr>
  </w:style>
  <w:style w:type="paragraph" w:styleId="Obsah7">
    <w:name w:val="toc 7"/>
    <w:basedOn w:val="Normln"/>
    <w:next w:val="Normln"/>
    <w:autoRedefine/>
    <w:uiPriority w:val="39"/>
    <w:unhideWhenUsed/>
    <w:rsid w:val="004A4C11"/>
    <w:pPr>
      <w:spacing w:after="100" w:line="259" w:lineRule="auto"/>
      <w:ind w:left="1320"/>
    </w:pPr>
  </w:style>
  <w:style w:type="paragraph" w:styleId="Obsah8">
    <w:name w:val="toc 8"/>
    <w:basedOn w:val="Normln"/>
    <w:next w:val="Normln"/>
    <w:autoRedefine/>
    <w:uiPriority w:val="39"/>
    <w:unhideWhenUsed/>
    <w:rsid w:val="004A4C11"/>
    <w:pPr>
      <w:spacing w:after="100" w:line="259" w:lineRule="auto"/>
      <w:ind w:left="1540"/>
    </w:pPr>
  </w:style>
  <w:style w:type="paragraph" w:styleId="Obsah9">
    <w:name w:val="toc 9"/>
    <w:basedOn w:val="Normln"/>
    <w:next w:val="Normln"/>
    <w:autoRedefine/>
    <w:uiPriority w:val="39"/>
    <w:unhideWhenUsed/>
    <w:rsid w:val="004A4C11"/>
    <w:pPr>
      <w:spacing w:after="100" w:line="259" w:lineRule="auto"/>
      <w:ind w:left="1760"/>
    </w:pPr>
  </w:style>
  <w:style w:type="character" w:customStyle="1" w:styleId="Nevyeenzmnka1">
    <w:name w:val="Nevyřešená zmínka1"/>
    <w:basedOn w:val="Standardnpsmoodstavce"/>
    <w:uiPriority w:val="99"/>
    <w:semiHidden/>
    <w:unhideWhenUsed/>
    <w:rsid w:val="004A4C11"/>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Normlnweb">
    <w:name w:val="Normal (Web)"/>
    <w:basedOn w:val="Normln"/>
    <w:uiPriority w:val="99"/>
    <w:semiHidden/>
    <w:unhideWhenUsed/>
    <w:rsid w:val="00A477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Term">
    <w:name w:val="Definition Term"/>
    <w:basedOn w:val="Normln"/>
    <w:next w:val="Normln"/>
    <w:rsid w:val="004C5C6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E51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7416">
      <w:bodyDiv w:val="1"/>
      <w:marLeft w:val="0"/>
      <w:marRight w:val="0"/>
      <w:marTop w:val="0"/>
      <w:marBottom w:val="0"/>
      <w:divBdr>
        <w:top w:val="none" w:sz="0" w:space="0" w:color="auto"/>
        <w:left w:val="none" w:sz="0" w:space="0" w:color="auto"/>
        <w:bottom w:val="none" w:sz="0" w:space="0" w:color="auto"/>
        <w:right w:val="none" w:sz="0" w:space="0" w:color="auto"/>
      </w:divBdr>
      <w:divsChild>
        <w:div w:id="1873571773">
          <w:marLeft w:val="424"/>
          <w:marRight w:val="0"/>
          <w:marTop w:val="0"/>
          <w:marBottom w:val="0"/>
          <w:divBdr>
            <w:top w:val="none" w:sz="0" w:space="0" w:color="auto"/>
            <w:left w:val="none" w:sz="0" w:space="0" w:color="auto"/>
            <w:bottom w:val="none" w:sz="0" w:space="0" w:color="auto"/>
            <w:right w:val="none" w:sz="0" w:space="0" w:color="auto"/>
          </w:divBdr>
        </w:div>
        <w:div w:id="579565510">
          <w:marLeft w:val="424"/>
          <w:marRight w:val="0"/>
          <w:marTop w:val="0"/>
          <w:marBottom w:val="0"/>
          <w:divBdr>
            <w:top w:val="none" w:sz="0" w:space="0" w:color="auto"/>
            <w:left w:val="none" w:sz="0" w:space="0" w:color="auto"/>
            <w:bottom w:val="none" w:sz="0" w:space="0" w:color="auto"/>
            <w:right w:val="none" w:sz="0" w:space="0" w:color="auto"/>
          </w:divBdr>
        </w:div>
      </w:divsChild>
    </w:div>
    <w:div w:id="978728273">
      <w:bodyDiv w:val="1"/>
      <w:marLeft w:val="0"/>
      <w:marRight w:val="0"/>
      <w:marTop w:val="0"/>
      <w:marBottom w:val="0"/>
      <w:divBdr>
        <w:top w:val="none" w:sz="0" w:space="0" w:color="auto"/>
        <w:left w:val="none" w:sz="0" w:space="0" w:color="auto"/>
        <w:bottom w:val="none" w:sz="0" w:space="0" w:color="auto"/>
        <w:right w:val="none" w:sz="0" w:space="0" w:color="auto"/>
      </w:divBdr>
    </w:div>
    <w:div w:id="1236748007">
      <w:bodyDiv w:val="1"/>
      <w:marLeft w:val="0"/>
      <w:marRight w:val="0"/>
      <w:marTop w:val="0"/>
      <w:marBottom w:val="0"/>
      <w:divBdr>
        <w:top w:val="none" w:sz="0" w:space="0" w:color="auto"/>
        <w:left w:val="none" w:sz="0" w:space="0" w:color="auto"/>
        <w:bottom w:val="none" w:sz="0" w:space="0" w:color="auto"/>
        <w:right w:val="none" w:sz="0" w:space="0" w:color="auto"/>
      </w:divBdr>
      <w:divsChild>
        <w:div w:id="1438137042">
          <w:marLeft w:val="419"/>
          <w:marRight w:val="0"/>
          <w:marTop w:val="0"/>
          <w:marBottom w:val="0"/>
          <w:divBdr>
            <w:top w:val="none" w:sz="0" w:space="0" w:color="auto"/>
            <w:left w:val="none" w:sz="0" w:space="0" w:color="auto"/>
            <w:bottom w:val="none" w:sz="0" w:space="0" w:color="auto"/>
            <w:right w:val="none" w:sz="0" w:space="0" w:color="auto"/>
          </w:divBdr>
        </w:div>
        <w:div w:id="1267736623">
          <w:marLeft w:val="419"/>
          <w:marRight w:val="0"/>
          <w:marTop w:val="0"/>
          <w:marBottom w:val="0"/>
          <w:divBdr>
            <w:top w:val="none" w:sz="0" w:space="0" w:color="auto"/>
            <w:left w:val="none" w:sz="0" w:space="0" w:color="auto"/>
            <w:bottom w:val="none" w:sz="0" w:space="0" w:color="auto"/>
            <w:right w:val="none" w:sz="0" w:space="0" w:color="auto"/>
          </w:divBdr>
        </w:div>
        <w:div w:id="534119082">
          <w:marLeft w:val="419"/>
          <w:marRight w:val="0"/>
          <w:marTop w:val="0"/>
          <w:marBottom w:val="0"/>
          <w:divBdr>
            <w:top w:val="none" w:sz="0" w:space="0" w:color="auto"/>
            <w:left w:val="none" w:sz="0" w:space="0" w:color="auto"/>
            <w:bottom w:val="none" w:sz="0" w:space="0" w:color="auto"/>
            <w:right w:val="none" w:sz="0" w:space="0" w:color="auto"/>
          </w:divBdr>
        </w:div>
        <w:div w:id="340011941">
          <w:marLeft w:val="419"/>
          <w:marRight w:val="0"/>
          <w:marTop w:val="0"/>
          <w:marBottom w:val="0"/>
          <w:divBdr>
            <w:top w:val="none" w:sz="0" w:space="0" w:color="auto"/>
            <w:left w:val="none" w:sz="0" w:space="0" w:color="auto"/>
            <w:bottom w:val="none" w:sz="0" w:space="0" w:color="auto"/>
            <w:right w:val="none" w:sz="0" w:space="0" w:color="auto"/>
          </w:divBdr>
        </w:div>
        <w:div w:id="310406839">
          <w:marLeft w:val="419"/>
          <w:marRight w:val="0"/>
          <w:marTop w:val="0"/>
          <w:marBottom w:val="0"/>
          <w:divBdr>
            <w:top w:val="none" w:sz="0" w:space="0" w:color="auto"/>
            <w:left w:val="none" w:sz="0" w:space="0" w:color="auto"/>
            <w:bottom w:val="none" w:sz="0" w:space="0" w:color="auto"/>
            <w:right w:val="none" w:sz="0" w:space="0" w:color="auto"/>
          </w:divBdr>
        </w:div>
        <w:div w:id="1376082556">
          <w:marLeft w:val="419"/>
          <w:marRight w:val="0"/>
          <w:marTop w:val="0"/>
          <w:marBottom w:val="0"/>
          <w:divBdr>
            <w:top w:val="none" w:sz="0" w:space="0" w:color="auto"/>
            <w:left w:val="none" w:sz="0" w:space="0" w:color="auto"/>
            <w:bottom w:val="none" w:sz="0" w:space="0" w:color="auto"/>
            <w:right w:val="none" w:sz="0" w:space="0" w:color="auto"/>
          </w:divBdr>
        </w:div>
        <w:div w:id="249630266">
          <w:marLeft w:val="419"/>
          <w:marRight w:val="0"/>
          <w:marTop w:val="0"/>
          <w:marBottom w:val="0"/>
          <w:divBdr>
            <w:top w:val="none" w:sz="0" w:space="0" w:color="auto"/>
            <w:left w:val="none" w:sz="0" w:space="0" w:color="auto"/>
            <w:bottom w:val="none" w:sz="0" w:space="0" w:color="auto"/>
            <w:right w:val="none" w:sz="0" w:space="0" w:color="auto"/>
          </w:divBdr>
        </w:div>
      </w:divsChild>
    </w:div>
    <w:div w:id="1502768197">
      <w:bodyDiv w:val="1"/>
      <w:marLeft w:val="0"/>
      <w:marRight w:val="0"/>
      <w:marTop w:val="0"/>
      <w:marBottom w:val="0"/>
      <w:divBdr>
        <w:top w:val="none" w:sz="0" w:space="0" w:color="auto"/>
        <w:left w:val="none" w:sz="0" w:space="0" w:color="auto"/>
        <w:bottom w:val="none" w:sz="0" w:space="0" w:color="auto"/>
        <w:right w:val="none" w:sz="0" w:space="0" w:color="auto"/>
      </w:divBdr>
    </w:div>
    <w:div w:id="171195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nxLCbTETPxeSGljt2s5Yn94jg==">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62B791-3272-4BEC-BAE9-4F090F85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5597</Words>
  <Characters>33027</Characters>
  <Application>Microsoft Office Word</Application>
  <DocSecurity>4</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dc:creator>
  <cp:lastModifiedBy>Kateřina Koubková</cp:lastModifiedBy>
  <cp:revision>2</cp:revision>
  <cp:lastPrinted>2025-09-04T12:43:00Z</cp:lastPrinted>
  <dcterms:created xsi:type="dcterms:W3CDTF">2025-09-05T06:02:00Z</dcterms:created>
  <dcterms:modified xsi:type="dcterms:W3CDTF">2025-09-05T06:02:00Z</dcterms:modified>
</cp:coreProperties>
</file>